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7B" w:rsidRDefault="0016737B">
      <w:pPr>
        <w:pStyle w:val="deleteasappropriate"/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16737B" w:rsidTr="0022521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16737B" w:rsidRDefault="0016737B" w:rsidP="006C436F">
            <w:pPr>
              <w:pStyle w:val="MeetsEYFS"/>
              <w:jc w:val="center"/>
            </w:pPr>
            <w:r>
              <w:t>EYFS</w:t>
            </w:r>
            <w:r w:rsidR="00254F74">
              <w:t>: 3.59</w:t>
            </w:r>
          </w:p>
        </w:tc>
      </w:tr>
    </w:tbl>
    <w:p w:rsidR="0016737B" w:rsidRDefault="0016737B"/>
    <w:p w:rsidR="00424C87" w:rsidRPr="00B4105B" w:rsidRDefault="00424C87" w:rsidP="00424C87">
      <w:pPr>
        <w:rPr>
          <w:sz w:val="22"/>
          <w:szCs w:val="22"/>
        </w:rPr>
      </w:pPr>
      <w:r w:rsidRPr="00B4105B">
        <w:rPr>
          <w:sz w:val="22"/>
          <w:szCs w:val="22"/>
        </w:rPr>
        <w:t xml:space="preserve">At </w:t>
      </w:r>
      <w:r w:rsidR="00634089" w:rsidRPr="00B4105B">
        <w:rPr>
          <w:sz w:val="22"/>
          <w:szCs w:val="22"/>
        </w:rPr>
        <w:t xml:space="preserve">Little Saints Nursery </w:t>
      </w:r>
      <w:r w:rsidRPr="00B4105B">
        <w:rPr>
          <w:sz w:val="22"/>
          <w:szCs w:val="22"/>
        </w:rPr>
        <w:t xml:space="preserve">we aim to ensure that all children have enough sleep to support their development and natural sleeping rhythms in a safe environment. </w:t>
      </w:r>
    </w:p>
    <w:p w:rsidR="00424C87" w:rsidRPr="00B4105B" w:rsidRDefault="00424C87" w:rsidP="00424C87">
      <w:pPr>
        <w:rPr>
          <w:sz w:val="22"/>
          <w:szCs w:val="22"/>
        </w:rPr>
      </w:pPr>
    </w:p>
    <w:p w:rsidR="00424C87" w:rsidRPr="00B4105B" w:rsidRDefault="00EA3D15" w:rsidP="00424C87">
      <w:pPr>
        <w:rPr>
          <w:sz w:val="22"/>
          <w:szCs w:val="22"/>
        </w:rPr>
      </w:pPr>
      <w:r w:rsidRPr="00B4105B">
        <w:rPr>
          <w:sz w:val="22"/>
          <w:szCs w:val="22"/>
        </w:rPr>
        <w:t>The safety of children’s</w:t>
      </w:r>
      <w:r w:rsidR="00424C87" w:rsidRPr="00B4105B">
        <w:rPr>
          <w:sz w:val="22"/>
          <w:szCs w:val="22"/>
        </w:rPr>
        <w:t xml:space="preserve"> sleeping is paramount. </w:t>
      </w:r>
      <w:r w:rsidR="007C7F47" w:rsidRPr="00B4105B">
        <w:rPr>
          <w:sz w:val="22"/>
          <w:szCs w:val="22"/>
        </w:rPr>
        <w:t xml:space="preserve">Our policy follows the advice provided by </w:t>
      </w:r>
      <w:r w:rsidR="00424C87" w:rsidRPr="00B4105B">
        <w:rPr>
          <w:sz w:val="22"/>
          <w:szCs w:val="22"/>
        </w:rPr>
        <w:t xml:space="preserve">The Cot Death Society to minimise the risk of Sudden Infant Death. </w:t>
      </w:r>
      <w:r w:rsidR="007C7F47" w:rsidRPr="00B4105B">
        <w:rPr>
          <w:sz w:val="22"/>
          <w:szCs w:val="22"/>
        </w:rPr>
        <w:t>We make sure that</w:t>
      </w:r>
      <w:r w:rsidR="00424C87" w:rsidRPr="00B4105B">
        <w:rPr>
          <w:sz w:val="22"/>
          <w:szCs w:val="22"/>
        </w:rPr>
        <w:t>:</w:t>
      </w:r>
    </w:p>
    <w:p w:rsidR="00424C87" w:rsidRPr="00B4105B" w:rsidRDefault="00634089" w:rsidP="00424C87">
      <w:pPr>
        <w:numPr>
          <w:ilvl w:val="0"/>
          <w:numId w:val="119"/>
        </w:numPr>
        <w:rPr>
          <w:sz w:val="22"/>
          <w:szCs w:val="22"/>
        </w:rPr>
      </w:pPr>
      <w:r w:rsidRPr="00B4105B">
        <w:rPr>
          <w:sz w:val="22"/>
          <w:szCs w:val="22"/>
        </w:rPr>
        <w:t>Toddlers</w:t>
      </w:r>
      <w:r w:rsidR="00424C87" w:rsidRPr="00B4105B">
        <w:rPr>
          <w:sz w:val="22"/>
          <w:szCs w:val="22"/>
        </w:rPr>
        <w:t xml:space="preserve"> are placed on their backs to sleep, but when babies can easily turn over from the back to the stomach, they </w:t>
      </w:r>
      <w:r w:rsidR="007C7F47" w:rsidRPr="00B4105B">
        <w:rPr>
          <w:sz w:val="22"/>
          <w:szCs w:val="22"/>
        </w:rPr>
        <w:t xml:space="preserve">are </w:t>
      </w:r>
      <w:r w:rsidR="00424C87" w:rsidRPr="00B4105B">
        <w:rPr>
          <w:sz w:val="22"/>
          <w:szCs w:val="22"/>
        </w:rPr>
        <w:t>allowed to adopt whatever position they prefer to sleep</w:t>
      </w:r>
      <w:r w:rsidR="00EA3D15" w:rsidRPr="00B4105B">
        <w:rPr>
          <w:sz w:val="22"/>
          <w:szCs w:val="22"/>
        </w:rPr>
        <w:t>.</w:t>
      </w:r>
    </w:p>
    <w:p w:rsidR="00424C87" w:rsidRPr="00B4105B" w:rsidRDefault="00634089" w:rsidP="00424C87">
      <w:pPr>
        <w:numPr>
          <w:ilvl w:val="0"/>
          <w:numId w:val="119"/>
        </w:numPr>
        <w:rPr>
          <w:sz w:val="22"/>
          <w:szCs w:val="22"/>
        </w:rPr>
      </w:pPr>
      <w:r w:rsidRPr="00B4105B">
        <w:rPr>
          <w:sz w:val="22"/>
          <w:szCs w:val="22"/>
        </w:rPr>
        <w:t>T</w:t>
      </w:r>
      <w:r w:rsidR="00424C87" w:rsidRPr="00B4105B">
        <w:rPr>
          <w:sz w:val="22"/>
          <w:szCs w:val="22"/>
        </w:rPr>
        <w:t xml:space="preserve">oddlers </w:t>
      </w:r>
      <w:r w:rsidR="007C7F47" w:rsidRPr="00B4105B">
        <w:rPr>
          <w:sz w:val="22"/>
          <w:szCs w:val="22"/>
        </w:rPr>
        <w:t xml:space="preserve">are </w:t>
      </w:r>
      <w:r w:rsidR="00424C87" w:rsidRPr="00B4105B">
        <w:rPr>
          <w:sz w:val="22"/>
          <w:szCs w:val="22"/>
        </w:rPr>
        <w:t>never put down to sleep with a bottle to self-feed</w:t>
      </w:r>
    </w:p>
    <w:p w:rsidR="00424C87" w:rsidRPr="00B4105B" w:rsidRDefault="00634089" w:rsidP="00634089">
      <w:pPr>
        <w:numPr>
          <w:ilvl w:val="0"/>
          <w:numId w:val="119"/>
        </w:numPr>
        <w:rPr>
          <w:sz w:val="22"/>
          <w:szCs w:val="22"/>
        </w:rPr>
      </w:pPr>
      <w:r w:rsidRPr="00B4105B">
        <w:rPr>
          <w:sz w:val="22"/>
          <w:szCs w:val="22"/>
        </w:rPr>
        <w:t>T</w:t>
      </w:r>
      <w:r w:rsidR="00424C87" w:rsidRPr="00B4105B">
        <w:rPr>
          <w:sz w:val="22"/>
          <w:szCs w:val="22"/>
        </w:rPr>
        <w:t xml:space="preserve">oddlers </w:t>
      </w:r>
      <w:r w:rsidR="007C7F47" w:rsidRPr="00B4105B">
        <w:rPr>
          <w:sz w:val="22"/>
          <w:szCs w:val="22"/>
        </w:rPr>
        <w:t xml:space="preserve">are </w:t>
      </w:r>
      <w:r w:rsidR="00424C87" w:rsidRPr="00B4105B">
        <w:rPr>
          <w:sz w:val="22"/>
          <w:szCs w:val="22"/>
        </w:rPr>
        <w:t>monitored visually when sleeping. Checks are recorded every 10 minutes</w:t>
      </w:r>
      <w:r w:rsidR="00EA3D15" w:rsidRPr="00B4105B">
        <w:rPr>
          <w:sz w:val="22"/>
          <w:szCs w:val="22"/>
        </w:rPr>
        <w:t>.</w:t>
      </w:r>
      <w:r w:rsidR="00424C87" w:rsidRPr="00B4105B">
        <w:rPr>
          <w:sz w:val="22"/>
          <w:szCs w:val="22"/>
        </w:rPr>
        <w:t xml:space="preserve"> </w:t>
      </w:r>
    </w:p>
    <w:p w:rsidR="00424C87" w:rsidRPr="00B4105B" w:rsidRDefault="00424C87" w:rsidP="00424C87">
      <w:pPr>
        <w:numPr>
          <w:ilvl w:val="0"/>
          <w:numId w:val="119"/>
        </w:numPr>
        <w:rPr>
          <w:sz w:val="22"/>
          <w:szCs w:val="22"/>
        </w:rPr>
      </w:pPr>
      <w:r w:rsidRPr="00B4105B">
        <w:rPr>
          <w:sz w:val="22"/>
          <w:szCs w:val="22"/>
        </w:rPr>
        <w:t xml:space="preserve">When monitoring, the staff member </w:t>
      </w:r>
      <w:r w:rsidR="007C7F47" w:rsidRPr="00B4105B">
        <w:rPr>
          <w:sz w:val="22"/>
          <w:szCs w:val="22"/>
        </w:rPr>
        <w:t xml:space="preserve">looks </w:t>
      </w:r>
      <w:r w:rsidRPr="00B4105B">
        <w:rPr>
          <w:sz w:val="22"/>
          <w:szCs w:val="22"/>
        </w:rPr>
        <w:t>for the rise and fall of the chest and if the sleep position has changed</w:t>
      </w:r>
      <w:r w:rsidR="00EA3D15" w:rsidRPr="00B4105B">
        <w:rPr>
          <w:sz w:val="22"/>
          <w:szCs w:val="22"/>
        </w:rPr>
        <w:t>.</w:t>
      </w:r>
    </w:p>
    <w:p w:rsidR="00424C87" w:rsidRPr="00B4105B" w:rsidRDefault="00424C87" w:rsidP="00424C87">
      <w:pPr>
        <w:rPr>
          <w:sz w:val="22"/>
          <w:szCs w:val="22"/>
        </w:rPr>
      </w:pPr>
    </w:p>
    <w:p w:rsidR="00424C87" w:rsidRPr="00B4105B" w:rsidRDefault="00424C87" w:rsidP="00424C87">
      <w:pPr>
        <w:rPr>
          <w:sz w:val="22"/>
          <w:szCs w:val="22"/>
        </w:rPr>
      </w:pPr>
      <w:r w:rsidRPr="00B4105B">
        <w:rPr>
          <w:sz w:val="22"/>
          <w:szCs w:val="22"/>
        </w:rPr>
        <w:t xml:space="preserve">We provide a safe sleeping environment by: </w:t>
      </w:r>
    </w:p>
    <w:p w:rsidR="00424C87" w:rsidRPr="00B4105B" w:rsidRDefault="00424C87" w:rsidP="00424C87">
      <w:pPr>
        <w:numPr>
          <w:ilvl w:val="0"/>
          <w:numId w:val="120"/>
        </w:numPr>
        <w:rPr>
          <w:sz w:val="22"/>
          <w:szCs w:val="22"/>
        </w:rPr>
      </w:pPr>
      <w:r w:rsidRPr="00B4105B">
        <w:rPr>
          <w:sz w:val="22"/>
          <w:szCs w:val="22"/>
        </w:rPr>
        <w:t>Monitoring the room temperature</w:t>
      </w:r>
    </w:p>
    <w:p w:rsidR="00424C87" w:rsidRPr="00B4105B" w:rsidRDefault="00424C87" w:rsidP="00424C87">
      <w:pPr>
        <w:numPr>
          <w:ilvl w:val="0"/>
          <w:numId w:val="120"/>
        </w:numPr>
        <w:rPr>
          <w:sz w:val="22"/>
          <w:szCs w:val="22"/>
        </w:rPr>
      </w:pPr>
      <w:r w:rsidRPr="00B4105B">
        <w:rPr>
          <w:sz w:val="22"/>
          <w:szCs w:val="22"/>
        </w:rPr>
        <w:t>Using clean, light bedd</w:t>
      </w:r>
      <w:r w:rsidR="00634089" w:rsidRPr="00B4105B">
        <w:rPr>
          <w:sz w:val="22"/>
          <w:szCs w:val="22"/>
        </w:rPr>
        <w:t>ing/blankets and ensuring Toddlers</w:t>
      </w:r>
      <w:r w:rsidRPr="00B4105B">
        <w:rPr>
          <w:sz w:val="22"/>
          <w:szCs w:val="22"/>
        </w:rPr>
        <w:t xml:space="preserve"> are appropriately dressed for sleep to avoid overheating</w:t>
      </w:r>
    </w:p>
    <w:p w:rsidR="00424C87" w:rsidRPr="00B4105B" w:rsidRDefault="00424C87" w:rsidP="00424C87">
      <w:pPr>
        <w:numPr>
          <w:ilvl w:val="0"/>
          <w:numId w:val="120"/>
        </w:numPr>
        <w:rPr>
          <w:sz w:val="22"/>
          <w:szCs w:val="22"/>
        </w:rPr>
      </w:pPr>
      <w:r w:rsidRPr="00B4105B">
        <w:rPr>
          <w:sz w:val="22"/>
          <w:szCs w:val="22"/>
        </w:rPr>
        <w:t xml:space="preserve">Only </w:t>
      </w:r>
      <w:r w:rsidR="007C3C7B" w:rsidRPr="00B4105B">
        <w:rPr>
          <w:sz w:val="22"/>
          <w:szCs w:val="22"/>
        </w:rPr>
        <w:t xml:space="preserve">using </w:t>
      </w:r>
      <w:r w:rsidR="00EA3D15" w:rsidRPr="00B4105B">
        <w:rPr>
          <w:sz w:val="22"/>
          <w:szCs w:val="22"/>
        </w:rPr>
        <w:t xml:space="preserve">safety-approved </w:t>
      </w:r>
      <w:r w:rsidRPr="00B4105B">
        <w:rPr>
          <w:sz w:val="22"/>
          <w:szCs w:val="22"/>
        </w:rPr>
        <w:t xml:space="preserve">suitable </w:t>
      </w:r>
      <w:r w:rsidR="00EA3D15" w:rsidRPr="00B4105B">
        <w:rPr>
          <w:sz w:val="22"/>
          <w:szCs w:val="22"/>
        </w:rPr>
        <w:t>sleeping equipment (i.e.</w:t>
      </w:r>
      <w:r w:rsidRPr="00B4105B">
        <w:rPr>
          <w:sz w:val="22"/>
          <w:szCs w:val="22"/>
        </w:rPr>
        <w:t xml:space="preserve"> mats) that are compliant with British Standar</w:t>
      </w:r>
      <w:r w:rsidR="00EA3D15" w:rsidRPr="00B4105B">
        <w:rPr>
          <w:sz w:val="22"/>
          <w:szCs w:val="22"/>
        </w:rPr>
        <w:t xml:space="preserve">d regulations, and </w:t>
      </w:r>
      <w:r w:rsidRPr="00B4105B">
        <w:rPr>
          <w:sz w:val="22"/>
          <w:szCs w:val="22"/>
        </w:rPr>
        <w:t>with a clean fitted sheet</w:t>
      </w:r>
      <w:r w:rsidR="00EA3D15" w:rsidRPr="00B4105B">
        <w:rPr>
          <w:sz w:val="22"/>
          <w:szCs w:val="22"/>
        </w:rPr>
        <w:t>.</w:t>
      </w:r>
    </w:p>
    <w:p w:rsidR="00254F74" w:rsidRPr="00B4105B" w:rsidRDefault="00254F74" w:rsidP="00424C87">
      <w:pPr>
        <w:numPr>
          <w:ilvl w:val="0"/>
          <w:numId w:val="120"/>
        </w:numPr>
        <w:rPr>
          <w:sz w:val="22"/>
          <w:szCs w:val="22"/>
        </w:rPr>
      </w:pPr>
      <w:r w:rsidRPr="00B4105B">
        <w:rPr>
          <w:sz w:val="22"/>
          <w:szCs w:val="22"/>
        </w:rPr>
        <w:t>Only let</w:t>
      </w:r>
      <w:r w:rsidR="007C3C7B" w:rsidRPr="00B4105B">
        <w:rPr>
          <w:sz w:val="22"/>
          <w:szCs w:val="22"/>
        </w:rPr>
        <w:t>ting</w:t>
      </w:r>
      <w:r w:rsidR="00634089" w:rsidRPr="00B4105B">
        <w:rPr>
          <w:sz w:val="22"/>
          <w:szCs w:val="22"/>
        </w:rPr>
        <w:t xml:space="preserve"> Toddlers</w:t>
      </w:r>
      <w:r w:rsidRPr="00B4105B">
        <w:rPr>
          <w:sz w:val="22"/>
          <w:szCs w:val="22"/>
        </w:rPr>
        <w:t xml:space="preserve"> sleep in prams if they lie flat and we have </w:t>
      </w:r>
      <w:r w:rsidR="007470CA" w:rsidRPr="00B4105B">
        <w:rPr>
          <w:sz w:val="22"/>
          <w:szCs w:val="22"/>
        </w:rPr>
        <w:t>parents’ written</w:t>
      </w:r>
      <w:r w:rsidRPr="00B4105B">
        <w:rPr>
          <w:sz w:val="22"/>
          <w:szCs w:val="22"/>
        </w:rPr>
        <w:t xml:space="preserve"> permission</w:t>
      </w:r>
      <w:r w:rsidR="00EA3D15" w:rsidRPr="00B4105B">
        <w:rPr>
          <w:sz w:val="22"/>
          <w:szCs w:val="22"/>
        </w:rPr>
        <w:t>.</w:t>
      </w:r>
    </w:p>
    <w:p w:rsidR="00424C87" w:rsidRPr="00B4105B" w:rsidRDefault="00634089" w:rsidP="00424C87">
      <w:pPr>
        <w:numPr>
          <w:ilvl w:val="0"/>
          <w:numId w:val="120"/>
        </w:numPr>
        <w:rPr>
          <w:sz w:val="22"/>
          <w:szCs w:val="22"/>
        </w:rPr>
      </w:pPr>
      <w:r w:rsidRPr="00B4105B">
        <w:rPr>
          <w:sz w:val="22"/>
          <w:szCs w:val="22"/>
        </w:rPr>
        <w:t>Ensuring every t</w:t>
      </w:r>
      <w:r w:rsidR="00424C87" w:rsidRPr="00B4105B">
        <w:rPr>
          <w:sz w:val="22"/>
          <w:szCs w:val="22"/>
        </w:rPr>
        <w:t>oddler is provided with clean bedding</w:t>
      </w:r>
      <w:r w:rsidR="00EA3D15" w:rsidRPr="00B4105B">
        <w:rPr>
          <w:sz w:val="22"/>
          <w:szCs w:val="22"/>
        </w:rPr>
        <w:t>.</w:t>
      </w:r>
    </w:p>
    <w:p w:rsidR="00424C87" w:rsidRPr="00B4105B" w:rsidRDefault="00634089" w:rsidP="00424C87">
      <w:pPr>
        <w:numPr>
          <w:ilvl w:val="0"/>
          <w:numId w:val="120"/>
        </w:numPr>
        <w:rPr>
          <w:sz w:val="22"/>
          <w:szCs w:val="22"/>
        </w:rPr>
      </w:pPr>
      <w:r w:rsidRPr="00B4105B">
        <w:rPr>
          <w:sz w:val="22"/>
          <w:szCs w:val="22"/>
        </w:rPr>
        <w:t>Transferring any toddler</w:t>
      </w:r>
      <w:r w:rsidR="007C3C7B" w:rsidRPr="00B4105B">
        <w:rPr>
          <w:sz w:val="22"/>
          <w:szCs w:val="22"/>
        </w:rPr>
        <w:t xml:space="preserve"> who falls asleep while </w:t>
      </w:r>
      <w:r w:rsidR="00424C87" w:rsidRPr="00B4105B">
        <w:rPr>
          <w:sz w:val="22"/>
          <w:szCs w:val="22"/>
        </w:rPr>
        <w:t>being nursed by a practitioner to a safe sleeping surface to complete their rest</w:t>
      </w:r>
      <w:r w:rsidR="00EA3D15" w:rsidRPr="00B4105B">
        <w:rPr>
          <w:sz w:val="22"/>
          <w:szCs w:val="22"/>
        </w:rPr>
        <w:t>.</w:t>
      </w:r>
    </w:p>
    <w:p w:rsidR="00424C87" w:rsidRPr="00B4105B" w:rsidRDefault="00424C87" w:rsidP="00424C87">
      <w:pPr>
        <w:numPr>
          <w:ilvl w:val="0"/>
          <w:numId w:val="120"/>
        </w:numPr>
        <w:rPr>
          <w:sz w:val="22"/>
          <w:szCs w:val="22"/>
        </w:rPr>
      </w:pPr>
      <w:r w:rsidRPr="00B4105B">
        <w:rPr>
          <w:sz w:val="22"/>
          <w:szCs w:val="22"/>
        </w:rPr>
        <w:t>Having a no smoking policy.</w:t>
      </w:r>
    </w:p>
    <w:p w:rsidR="00424C87" w:rsidRPr="00B4105B" w:rsidRDefault="00424C87" w:rsidP="00424C87">
      <w:pPr>
        <w:rPr>
          <w:sz w:val="22"/>
          <w:szCs w:val="22"/>
        </w:rPr>
      </w:pPr>
    </w:p>
    <w:p w:rsidR="00424C87" w:rsidRPr="00B4105B" w:rsidRDefault="007C3C7B" w:rsidP="00424C87">
      <w:pPr>
        <w:rPr>
          <w:sz w:val="22"/>
          <w:szCs w:val="22"/>
        </w:rPr>
      </w:pPr>
      <w:r w:rsidRPr="00B4105B">
        <w:rPr>
          <w:sz w:val="22"/>
          <w:szCs w:val="22"/>
        </w:rPr>
        <w:t xml:space="preserve">We ask parents to complete sheets on their child’s sleeping routine with the child’s key person when the child starts at nursery and these are reviewed and updated at timely intervals. </w:t>
      </w:r>
      <w:r w:rsidR="00424C87" w:rsidRPr="00B4105B">
        <w:rPr>
          <w:sz w:val="22"/>
          <w:szCs w:val="22"/>
        </w:rPr>
        <w:t xml:space="preserve">We recognise parents’ knowledge of their child </w:t>
      </w:r>
      <w:r w:rsidRPr="00B4105B">
        <w:rPr>
          <w:sz w:val="22"/>
          <w:szCs w:val="22"/>
        </w:rPr>
        <w:t xml:space="preserve">with </w:t>
      </w:r>
      <w:r w:rsidR="00424C87" w:rsidRPr="00B4105B">
        <w:rPr>
          <w:sz w:val="22"/>
          <w:szCs w:val="22"/>
        </w:rPr>
        <w:t xml:space="preserve">regard to sleep routines and will, where possible, work together to ensure each child’s individual sleep routines and well-being continues to be met. However, staff will not force a child to sleep or keep them awake against his or her will. They will also not usually wake children from their sleep. </w:t>
      </w:r>
    </w:p>
    <w:p w:rsidR="00424C87" w:rsidRPr="00B4105B" w:rsidRDefault="00424C87" w:rsidP="00424C87">
      <w:pPr>
        <w:rPr>
          <w:sz w:val="22"/>
          <w:szCs w:val="22"/>
        </w:rPr>
      </w:pPr>
    </w:p>
    <w:p w:rsidR="00424C87" w:rsidRPr="00B4105B" w:rsidRDefault="00424C87" w:rsidP="00424C87">
      <w:pPr>
        <w:rPr>
          <w:sz w:val="22"/>
          <w:szCs w:val="22"/>
        </w:rPr>
      </w:pPr>
      <w:r w:rsidRPr="00B4105B">
        <w:rPr>
          <w:sz w:val="22"/>
          <w:szCs w:val="22"/>
        </w:rPr>
        <w:t xml:space="preserve">Staff will discuss any changes in sleep routines at the end of the day and share observations and information about children’s behaviour when they do not receive enough sleep. </w:t>
      </w:r>
    </w:p>
    <w:p w:rsidR="00424C87" w:rsidRPr="00B4105B" w:rsidRDefault="00424C87" w:rsidP="00424C87">
      <w:pPr>
        <w:rPr>
          <w:sz w:val="22"/>
          <w:szCs w:val="22"/>
        </w:rPr>
      </w:pPr>
    </w:p>
    <w:p w:rsidR="00424C87" w:rsidRPr="00B4105B" w:rsidRDefault="00424C87" w:rsidP="00424C87">
      <w:pPr>
        <w:rPr>
          <w:sz w:val="22"/>
          <w:szCs w:val="22"/>
        </w:rPr>
      </w:pPr>
      <w:r w:rsidRPr="00B4105B">
        <w:rPr>
          <w:sz w:val="22"/>
          <w:szCs w:val="22"/>
        </w:rPr>
        <w:t xml:space="preserve">Further information can be found at: </w:t>
      </w:r>
      <w:bookmarkStart w:id="0" w:name="_GoBack"/>
      <w:bookmarkEnd w:id="0"/>
    </w:p>
    <w:p w:rsidR="00424C87" w:rsidRPr="00B4105B" w:rsidRDefault="004C3CB2" w:rsidP="00424C87">
      <w:pPr>
        <w:rPr>
          <w:sz w:val="22"/>
          <w:szCs w:val="22"/>
        </w:rPr>
      </w:pPr>
      <w:hyperlink r:id="rId8" w:tooltip="blocked::http://fsid.org.uk/page.aspx?pid=426" w:history="1">
        <w:r w:rsidR="00424C87" w:rsidRPr="00B4105B">
          <w:rPr>
            <w:rStyle w:val="Hyperlink"/>
            <w:sz w:val="22"/>
            <w:szCs w:val="22"/>
          </w:rPr>
          <w:t>http://fsid.org.uk/page.aspx?pid=426</w:t>
        </w:r>
      </w:hyperlink>
      <w:r w:rsidR="00424C87" w:rsidRPr="00B4105B">
        <w:rPr>
          <w:sz w:val="22"/>
          <w:szCs w:val="22"/>
        </w:rPr>
        <w:t xml:space="preserve"> </w:t>
      </w:r>
      <w:hyperlink r:id="rId9" w:history="1">
        <w:r w:rsidR="00424C87" w:rsidRPr="00B4105B">
          <w:rPr>
            <w:rStyle w:val="Hyperlink"/>
            <w:sz w:val="22"/>
            <w:szCs w:val="22"/>
          </w:rPr>
          <w:t>http://www.healthychildcare.org/pdf/sidschildcaresafesleep.pdf</w:t>
        </w:r>
      </w:hyperlink>
    </w:p>
    <w:p w:rsidR="0016737B" w:rsidRPr="00B4105B" w:rsidRDefault="0016737B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16737B" w:rsidRPr="00B4105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6737B" w:rsidRPr="00B4105B" w:rsidRDefault="0016737B">
            <w:pPr>
              <w:pStyle w:val="MeetsEYFS"/>
              <w:rPr>
                <w:b/>
                <w:sz w:val="22"/>
                <w:szCs w:val="22"/>
              </w:rPr>
            </w:pPr>
            <w:r w:rsidRPr="00B4105B">
              <w:rPr>
                <w:b/>
                <w:sz w:val="22"/>
                <w:szCs w:val="22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16737B" w:rsidRPr="00B4105B" w:rsidRDefault="0016737B">
            <w:pPr>
              <w:pStyle w:val="MeetsEYFS"/>
              <w:rPr>
                <w:b/>
                <w:sz w:val="22"/>
                <w:szCs w:val="22"/>
              </w:rPr>
            </w:pPr>
            <w:r w:rsidRPr="00B4105B">
              <w:rPr>
                <w:b/>
                <w:sz w:val="22"/>
                <w:szCs w:val="22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16737B" w:rsidRPr="00B4105B" w:rsidRDefault="0016737B">
            <w:pPr>
              <w:pStyle w:val="MeetsEYFS"/>
              <w:rPr>
                <w:b/>
                <w:sz w:val="22"/>
                <w:szCs w:val="22"/>
              </w:rPr>
            </w:pPr>
            <w:r w:rsidRPr="00B4105B">
              <w:rPr>
                <w:b/>
                <w:sz w:val="22"/>
                <w:szCs w:val="22"/>
              </w:rPr>
              <w:t>Date for review</w:t>
            </w:r>
          </w:p>
        </w:tc>
      </w:tr>
      <w:tr w:rsidR="0016737B" w:rsidRPr="00B4105B">
        <w:trPr>
          <w:cantSplit/>
          <w:jc w:val="center"/>
        </w:trPr>
        <w:tc>
          <w:tcPr>
            <w:tcW w:w="1666" w:type="pct"/>
            <w:vAlign w:val="center"/>
          </w:tcPr>
          <w:p w:rsidR="0016737B" w:rsidRPr="00B4105B" w:rsidRDefault="00EA3D15">
            <w:pPr>
              <w:pStyle w:val="MeetsEYFS"/>
              <w:rPr>
                <w:i/>
                <w:sz w:val="22"/>
                <w:szCs w:val="22"/>
              </w:rPr>
            </w:pPr>
            <w:r w:rsidRPr="00B4105B">
              <w:rPr>
                <w:i/>
                <w:sz w:val="22"/>
                <w:szCs w:val="22"/>
              </w:rPr>
              <w:t>6</w:t>
            </w:r>
            <w:r w:rsidRPr="00B4105B">
              <w:rPr>
                <w:i/>
                <w:sz w:val="22"/>
                <w:szCs w:val="22"/>
                <w:vertAlign w:val="superscript"/>
              </w:rPr>
              <w:t>th</w:t>
            </w:r>
            <w:r w:rsidRPr="00B4105B">
              <w:rPr>
                <w:i/>
                <w:sz w:val="22"/>
                <w:szCs w:val="22"/>
              </w:rPr>
              <w:t xml:space="preserve"> October 2020</w:t>
            </w:r>
          </w:p>
        </w:tc>
        <w:tc>
          <w:tcPr>
            <w:tcW w:w="1844" w:type="pct"/>
          </w:tcPr>
          <w:p w:rsidR="0016737B" w:rsidRPr="00B4105B" w:rsidRDefault="00EA3D15">
            <w:pPr>
              <w:pStyle w:val="MeetsEYFS"/>
              <w:rPr>
                <w:rFonts w:ascii="Lucida Handwriting" w:hAnsi="Lucida Handwriting"/>
                <w:i/>
                <w:sz w:val="22"/>
                <w:szCs w:val="22"/>
              </w:rPr>
            </w:pPr>
            <w:r w:rsidRPr="00B4105B">
              <w:rPr>
                <w:rFonts w:ascii="Lucida Handwriting" w:hAnsi="Lucida Handwriting"/>
                <w:i/>
                <w:noProof/>
                <w:sz w:val="22"/>
                <w:szCs w:val="22"/>
                <w:lang w:eastAsia="en-GB"/>
              </w:rPr>
              <w:t>L.Quigg</w:t>
            </w:r>
          </w:p>
        </w:tc>
        <w:tc>
          <w:tcPr>
            <w:tcW w:w="1490" w:type="pct"/>
          </w:tcPr>
          <w:p w:rsidR="0016737B" w:rsidRPr="00B4105B" w:rsidRDefault="00EA3D15">
            <w:pPr>
              <w:pStyle w:val="MeetsEYFS"/>
              <w:rPr>
                <w:i/>
                <w:sz w:val="22"/>
                <w:szCs w:val="22"/>
              </w:rPr>
            </w:pPr>
            <w:r w:rsidRPr="00B4105B">
              <w:rPr>
                <w:i/>
                <w:sz w:val="22"/>
                <w:szCs w:val="22"/>
              </w:rPr>
              <w:t>October 2022</w:t>
            </w:r>
          </w:p>
        </w:tc>
      </w:tr>
    </w:tbl>
    <w:p w:rsidR="0016737B" w:rsidRDefault="0016737B"/>
    <w:sectPr w:rsidR="0016737B" w:rsidSect="00633311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B2" w:rsidRDefault="004C3CB2">
      <w:r>
        <w:separator/>
      </w:r>
    </w:p>
  </w:endnote>
  <w:endnote w:type="continuationSeparator" w:id="0">
    <w:p w:rsidR="004C3CB2" w:rsidRDefault="004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4C3CB2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105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4C3CB2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105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B2" w:rsidRDefault="004C3CB2">
      <w:r>
        <w:separator/>
      </w:r>
    </w:p>
  </w:footnote>
  <w:footnote w:type="continuationSeparator" w:id="0">
    <w:p w:rsidR="004C3CB2" w:rsidRDefault="004C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89" w:rsidRDefault="00634089" w:rsidP="00634089">
    <w:pPr>
      <w:pStyle w:val="H1"/>
      <w:rPr>
        <w:i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-152400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8"/>
        <w:szCs w:val="28"/>
        <w:u w:val="single"/>
      </w:rPr>
      <w:t>Little Saints Nursery</w:t>
    </w:r>
  </w:p>
  <w:p w:rsidR="00634089" w:rsidRPr="00634089" w:rsidRDefault="00634089" w:rsidP="00634089">
    <w:pPr>
      <w:jc w:val="center"/>
      <w:rPr>
        <w:b/>
        <w:sz w:val="28"/>
        <w:szCs w:val="28"/>
        <w:u w:val="single"/>
      </w:rPr>
    </w:pPr>
    <w:r w:rsidRPr="00634089">
      <w:rPr>
        <w:b/>
        <w:sz w:val="28"/>
        <w:szCs w:val="28"/>
        <w:u w:val="single"/>
      </w:rPr>
      <w:t>Sleep</w:t>
    </w:r>
  </w:p>
  <w:p w:rsidR="00634089" w:rsidRDefault="00634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32"/>
  </w:num>
  <w:num w:numId="3">
    <w:abstractNumId w:val="121"/>
  </w:num>
  <w:num w:numId="4">
    <w:abstractNumId w:val="118"/>
  </w:num>
  <w:num w:numId="5">
    <w:abstractNumId w:val="147"/>
  </w:num>
  <w:num w:numId="6">
    <w:abstractNumId w:val="163"/>
  </w:num>
  <w:num w:numId="7">
    <w:abstractNumId w:val="85"/>
  </w:num>
  <w:num w:numId="8">
    <w:abstractNumId w:val="98"/>
  </w:num>
  <w:num w:numId="9">
    <w:abstractNumId w:val="4"/>
  </w:num>
  <w:num w:numId="10">
    <w:abstractNumId w:val="59"/>
  </w:num>
  <w:num w:numId="11">
    <w:abstractNumId w:val="8"/>
  </w:num>
  <w:num w:numId="12">
    <w:abstractNumId w:val="48"/>
  </w:num>
  <w:num w:numId="13">
    <w:abstractNumId w:val="73"/>
  </w:num>
  <w:num w:numId="14">
    <w:abstractNumId w:val="115"/>
  </w:num>
  <w:num w:numId="15">
    <w:abstractNumId w:val="119"/>
  </w:num>
  <w:num w:numId="16">
    <w:abstractNumId w:val="12"/>
  </w:num>
  <w:num w:numId="17">
    <w:abstractNumId w:val="68"/>
  </w:num>
  <w:num w:numId="18">
    <w:abstractNumId w:val="132"/>
  </w:num>
  <w:num w:numId="19">
    <w:abstractNumId w:val="71"/>
  </w:num>
  <w:num w:numId="20">
    <w:abstractNumId w:val="53"/>
  </w:num>
  <w:num w:numId="21">
    <w:abstractNumId w:val="126"/>
  </w:num>
  <w:num w:numId="22">
    <w:abstractNumId w:val="58"/>
  </w:num>
  <w:num w:numId="23">
    <w:abstractNumId w:val="161"/>
  </w:num>
  <w:num w:numId="24">
    <w:abstractNumId w:val="92"/>
  </w:num>
  <w:num w:numId="25">
    <w:abstractNumId w:val="52"/>
  </w:num>
  <w:num w:numId="26">
    <w:abstractNumId w:val="37"/>
  </w:num>
  <w:num w:numId="27">
    <w:abstractNumId w:val="25"/>
  </w:num>
  <w:num w:numId="28">
    <w:abstractNumId w:val="5"/>
  </w:num>
  <w:num w:numId="29">
    <w:abstractNumId w:val="61"/>
  </w:num>
  <w:num w:numId="30">
    <w:abstractNumId w:val="26"/>
  </w:num>
  <w:num w:numId="31">
    <w:abstractNumId w:val="108"/>
  </w:num>
  <w:num w:numId="32">
    <w:abstractNumId w:val="67"/>
  </w:num>
  <w:num w:numId="33">
    <w:abstractNumId w:val="152"/>
  </w:num>
  <w:num w:numId="34">
    <w:abstractNumId w:val="137"/>
  </w:num>
  <w:num w:numId="35">
    <w:abstractNumId w:val="117"/>
  </w:num>
  <w:num w:numId="36">
    <w:abstractNumId w:val="72"/>
  </w:num>
  <w:num w:numId="37">
    <w:abstractNumId w:val="141"/>
  </w:num>
  <w:num w:numId="38">
    <w:abstractNumId w:val="84"/>
  </w:num>
  <w:num w:numId="39">
    <w:abstractNumId w:val="157"/>
  </w:num>
  <w:num w:numId="40">
    <w:abstractNumId w:val="154"/>
  </w:num>
  <w:num w:numId="41">
    <w:abstractNumId w:val="55"/>
  </w:num>
  <w:num w:numId="42">
    <w:abstractNumId w:val="77"/>
  </w:num>
  <w:num w:numId="43">
    <w:abstractNumId w:val="41"/>
  </w:num>
  <w:num w:numId="44">
    <w:abstractNumId w:val="138"/>
  </w:num>
  <w:num w:numId="45">
    <w:abstractNumId w:val="78"/>
  </w:num>
  <w:num w:numId="46">
    <w:abstractNumId w:val="62"/>
  </w:num>
  <w:num w:numId="47">
    <w:abstractNumId w:val="160"/>
  </w:num>
  <w:num w:numId="48">
    <w:abstractNumId w:val="109"/>
  </w:num>
  <w:num w:numId="49">
    <w:abstractNumId w:val="100"/>
  </w:num>
  <w:num w:numId="50">
    <w:abstractNumId w:val="69"/>
  </w:num>
  <w:num w:numId="51">
    <w:abstractNumId w:val="159"/>
  </w:num>
  <w:num w:numId="52">
    <w:abstractNumId w:val="167"/>
  </w:num>
  <w:num w:numId="53">
    <w:abstractNumId w:val="143"/>
  </w:num>
  <w:num w:numId="54">
    <w:abstractNumId w:val="95"/>
  </w:num>
  <w:num w:numId="55">
    <w:abstractNumId w:val="6"/>
  </w:num>
  <w:num w:numId="56">
    <w:abstractNumId w:val="123"/>
  </w:num>
  <w:num w:numId="57">
    <w:abstractNumId w:val="158"/>
  </w:num>
  <w:num w:numId="58">
    <w:abstractNumId w:val="94"/>
  </w:num>
  <w:num w:numId="59">
    <w:abstractNumId w:val="88"/>
  </w:num>
  <w:num w:numId="60">
    <w:abstractNumId w:val="51"/>
  </w:num>
  <w:num w:numId="61">
    <w:abstractNumId w:val="36"/>
  </w:num>
  <w:num w:numId="62">
    <w:abstractNumId w:val="128"/>
  </w:num>
  <w:num w:numId="63">
    <w:abstractNumId w:val="40"/>
  </w:num>
  <w:num w:numId="64">
    <w:abstractNumId w:val="168"/>
  </w:num>
  <w:num w:numId="65">
    <w:abstractNumId w:val="155"/>
  </w:num>
  <w:num w:numId="66">
    <w:abstractNumId w:val="87"/>
  </w:num>
  <w:num w:numId="67">
    <w:abstractNumId w:val="120"/>
  </w:num>
  <w:num w:numId="68">
    <w:abstractNumId w:val="136"/>
  </w:num>
  <w:num w:numId="69">
    <w:abstractNumId w:val="79"/>
  </w:num>
  <w:num w:numId="70">
    <w:abstractNumId w:val="110"/>
  </w:num>
  <w:num w:numId="71">
    <w:abstractNumId w:val="27"/>
  </w:num>
  <w:num w:numId="72">
    <w:abstractNumId w:val="14"/>
  </w:num>
  <w:num w:numId="73">
    <w:abstractNumId w:val="166"/>
  </w:num>
  <w:num w:numId="74">
    <w:abstractNumId w:val="124"/>
  </w:num>
  <w:num w:numId="75">
    <w:abstractNumId w:val="54"/>
  </w:num>
  <w:num w:numId="76">
    <w:abstractNumId w:val="39"/>
  </w:num>
  <w:num w:numId="77">
    <w:abstractNumId w:val="74"/>
  </w:num>
  <w:num w:numId="78">
    <w:abstractNumId w:val="135"/>
  </w:num>
  <w:num w:numId="79">
    <w:abstractNumId w:val="116"/>
  </w:num>
  <w:num w:numId="80">
    <w:abstractNumId w:val="156"/>
  </w:num>
  <w:num w:numId="81">
    <w:abstractNumId w:val="21"/>
  </w:num>
  <w:num w:numId="82">
    <w:abstractNumId w:val="45"/>
  </w:num>
  <w:num w:numId="83">
    <w:abstractNumId w:val="34"/>
  </w:num>
  <w:num w:numId="84">
    <w:abstractNumId w:val="89"/>
  </w:num>
  <w:num w:numId="85">
    <w:abstractNumId w:val="127"/>
  </w:num>
  <w:num w:numId="86">
    <w:abstractNumId w:val="35"/>
  </w:num>
  <w:num w:numId="87">
    <w:abstractNumId w:val="57"/>
  </w:num>
  <w:num w:numId="88">
    <w:abstractNumId w:val="104"/>
  </w:num>
  <w:num w:numId="89">
    <w:abstractNumId w:val="11"/>
  </w:num>
  <w:num w:numId="90">
    <w:abstractNumId w:val="3"/>
  </w:num>
  <w:num w:numId="91">
    <w:abstractNumId w:val="93"/>
  </w:num>
  <w:num w:numId="92">
    <w:abstractNumId w:val="20"/>
  </w:num>
  <w:num w:numId="93">
    <w:abstractNumId w:val="43"/>
  </w:num>
  <w:num w:numId="94">
    <w:abstractNumId w:val="164"/>
  </w:num>
  <w:num w:numId="95">
    <w:abstractNumId w:val="16"/>
  </w:num>
  <w:num w:numId="96">
    <w:abstractNumId w:val="60"/>
  </w:num>
  <w:num w:numId="97">
    <w:abstractNumId w:val="17"/>
  </w:num>
  <w:num w:numId="98">
    <w:abstractNumId w:val="101"/>
  </w:num>
  <w:num w:numId="99">
    <w:abstractNumId w:val="122"/>
  </w:num>
  <w:num w:numId="100">
    <w:abstractNumId w:val="83"/>
  </w:num>
  <w:num w:numId="101">
    <w:abstractNumId w:val="7"/>
  </w:num>
  <w:num w:numId="102">
    <w:abstractNumId w:val="46"/>
  </w:num>
  <w:num w:numId="103">
    <w:abstractNumId w:val="65"/>
  </w:num>
  <w:num w:numId="104">
    <w:abstractNumId w:val="133"/>
  </w:num>
  <w:num w:numId="105">
    <w:abstractNumId w:val="125"/>
  </w:num>
  <w:num w:numId="106">
    <w:abstractNumId w:val="145"/>
  </w:num>
  <w:num w:numId="107">
    <w:abstractNumId w:val="165"/>
  </w:num>
  <w:num w:numId="108">
    <w:abstractNumId w:val="96"/>
  </w:num>
  <w:num w:numId="109">
    <w:abstractNumId w:val="81"/>
  </w:num>
  <w:num w:numId="110">
    <w:abstractNumId w:val="102"/>
  </w:num>
  <w:num w:numId="111">
    <w:abstractNumId w:val="144"/>
  </w:num>
  <w:num w:numId="112">
    <w:abstractNumId w:val="9"/>
  </w:num>
  <w:num w:numId="113">
    <w:abstractNumId w:val="42"/>
  </w:num>
  <w:num w:numId="114">
    <w:abstractNumId w:val="150"/>
  </w:num>
  <w:num w:numId="115">
    <w:abstractNumId w:val="105"/>
  </w:num>
  <w:num w:numId="116">
    <w:abstractNumId w:val="106"/>
  </w:num>
  <w:num w:numId="117">
    <w:abstractNumId w:val="142"/>
  </w:num>
  <w:num w:numId="118">
    <w:abstractNumId w:val="44"/>
  </w:num>
  <w:num w:numId="119">
    <w:abstractNumId w:val="19"/>
  </w:num>
  <w:num w:numId="120">
    <w:abstractNumId w:val="91"/>
  </w:num>
  <w:num w:numId="121">
    <w:abstractNumId w:val="31"/>
  </w:num>
  <w:num w:numId="122">
    <w:abstractNumId w:val="47"/>
  </w:num>
  <w:num w:numId="123">
    <w:abstractNumId w:val="13"/>
  </w:num>
  <w:num w:numId="124">
    <w:abstractNumId w:val="148"/>
  </w:num>
  <w:num w:numId="125">
    <w:abstractNumId w:val="50"/>
  </w:num>
  <w:num w:numId="126">
    <w:abstractNumId w:val="151"/>
  </w:num>
  <w:num w:numId="127">
    <w:abstractNumId w:val="139"/>
  </w:num>
  <w:num w:numId="128">
    <w:abstractNumId w:val="2"/>
  </w:num>
  <w:num w:numId="129">
    <w:abstractNumId w:val="82"/>
  </w:num>
  <w:num w:numId="130">
    <w:abstractNumId w:val="140"/>
  </w:num>
  <w:num w:numId="131">
    <w:abstractNumId w:val="107"/>
  </w:num>
  <w:num w:numId="132">
    <w:abstractNumId w:val="70"/>
  </w:num>
  <w:num w:numId="133">
    <w:abstractNumId w:val="49"/>
  </w:num>
  <w:num w:numId="134">
    <w:abstractNumId w:val="0"/>
  </w:num>
  <w:num w:numId="135">
    <w:abstractNumId w:val="103"/>
  </w:num>
  <w:num w:numId="136">
    <w:abstractNumId w:val="28"/>
  </w:num>
  <w:num w:numId="137">
    <w:abstractNumId w:val="1"/>
  </w:num>
  <w:num w:numId="138">
    <w:abstractNumId w:val="86"/>
  </w:num>
  <w:num w:numId="139">
    <w:abstractNumId w:val="15"/>
  </w:num>
  <w:num w:numId="140">
    <w:abstractNumId w:val="114"/>
  </w:num>
  <w:num w:numId="141">
    <w:abstractNumId w:val="80"/>
  </w:num>
  <w:num w:numId="142">
    <w:abstractNumId w:val="113"/>
  </w:num>
  <w:num w:numId="143">
    <w:abstractNumId w:val="97"/>
  </w:num>
  <w:num w:numId="144">
    <w:abstractNumId w:val="23"/>
  </w:num>
  <w:num w:numId="145">
    <w:abstractNumId w:val="130"/>
  </w:num>
  <w:num w:numId="146">
    <w:abstractNumId w:val="38"/>
  </w:num>
  <w:num w:numId="147">
    <w:abstractNumId w:val="134"/>
  </w:num>
  <w:num w:numId="148">
    <w:abstractNumId w:val="29"/>
  </w:num>
  <w:num w:numId="149">
    <w:abstractNumId w:val="131"/>
  </w:num>
  <w:num w:numId="150">
    <w:abstractNumId w:val="149"/>
  </w:num>
  <w:num w:numId="151">
    <w:abstractNumId w:val="76"/>
  </w:num>
  <w:num w:numId="152">
    <w:abstractNumId w:val="56"/>
  </w:num>
  <w:num w:numId="153">
    <w:abstractNumId w:val="30"/>
  </w:num>
  <w:num w:numId="154">
    <w:abstractNumId w:val="99"/>
  </w:num>
  <w:num w:numId="155">
    <w:abstractNumId w:val="63"/>
  </w:num>
  <w:num w:numId="156">
    <w:abstractNumId w:val="22"/>
  </w:num>
  <w:num w:numId="157">
    <w:abstractNumId w:val="112"/>
  </w:num>
  <w:num w:numId="158">
    <w:abstractNumId w:val="66"/>
  </w:num>
  <w:num w:numId="159">
    <w:abstractNumId w:val="129"/>
  </w:num>
  <w:num w:numId="160">
    <w:abstractNumId w:val="10"/>
  </w:num>
  <w:num w:numId="161">
    <w:abstractNumId w:val="111"/>
  </w:num>
  <w:num w:numId="162">
    <w:abstractNumId w:val="64"/>
  </w:num>
  <w:num w:numId="163">
    <w:abstractNumId w:val="146"/>
  </w:num>
  <w:num w:numId="164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4DB"/>
    <w:rsid w:val="0001494E"/>
    <w:rsid w:val="0001512B"/>
    <w:rsid w:val="00016F33"/>
    <w:rsid w:val="00024940"/>
    <w:rsid w:val="00025701"/>
    <w:rsid w:val="00030ABA"/>
    <w:rsid w:val="00030BE3"/>
    <w:rsid w:val="00034A16"/>
    <w:rsid w:val="00037592"/>
    <w:rsid w:val="00040968"/>
    <w:rsid w:val="00040F1F"/>
    <w:rsid w:val="00041A34"/>
    <w:rsid w:val="00043DD3"/>
    <w:rsid w:val="00045106"/>
    <w:rsid w:val="000451CF"/>
    <w:rsid w:val="00050D67"/>
    <w:rsid w:val="00053E83"/>
    <w:rsid w:val="000554C5"/>
    <w:rsid w:val="00057D92"/>
    <w:rsid w:val="00061E23"/>
    <w:rsid w:val="0006663C"/>
    <w:rsid w:val="000670A7"/>
    <w:rsid w:val="00070A9A"/>
    <w:rsid w:val="00071FB4"/>
    <w:rsid w:val="00072DA4"/>
    <w:rsid w:val="00074990"/>
    <w:rsid w:val="00081115"/>
    <w:rsid w:val="0008138E"/>
    <w:rsid w:val="00081E99"/>
    <w:rsid w:val="00086B5C"/>
    <w:rsid w:val="00086B8D"/>
    <w:rsid w:val="00087E98"/>
    <w:rsid w:val="00093F11"/>
    <w:rsid w:val="000945BA"/>
    <w:rsid w:val="000A5D9C"/>
    <w:rsid w:val="000A75C3"/>
    <w:rsid w:val="000B3A54"/>
    <w:rsid w:val="000B3CE8"/>
    <w:rsid w:val="000B46D7"/>
    <w:rsid w:val="000B6E44"/>
    <w:rsid w:val="000C0CA9"/>
    <w:rsid w:val="000C18C7"/>
    <w:rsid w:val="000C366F"/>
    <w:rsid w:val="000C489A"/>
    <w:rsid w:val="000C7D94"/>
    <w:rsid w:val="000D158D"/>
    <w:rsid w:val="000D1B47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19F6"/>
    <w:rsid w:val="000F273B"/>
    <w:rsid w:val="000F4CB4"/>
    <w:rsid w:val="000F4EAC"/>
    <w:rsid w:val="000F501A"/>
    <w:rsid w:val="000F65B7"/>
    <w:rsid w:val="0010224B"/>
    <w:rsid w:val="001109BA"/>
    <w:rsid w:val="00113672"/>
    <w:rsid w:val="00120142"/>
    <w:rsid w:val="00122337"/>
    <w:rsid w:val="001426B4"/>
    <w:rsid w:val="00147291"/>
    <w:rsid w:val="0015055E"/>
    <w:rsid w:val="00150E7B"/>
    <w:rsid w:val="00151126"/>
    <w:rsid w:val="00153FDD"/>
    <w:rsid w:val="00154CDF"/>
    <w:rsid w:val="00155D6C"/>
    <w:rsid w:val="001564B7"/>
    <w:rsid w:val="00156B47"/>
    <w:rsid w:val="00157328"/>
    <w:rsid w:val="00161367"/>
    <w:rsid w:val="00163D95"/>
    <w:rsid w:val="00164BFB"/>
    <w:rsid w:val="001662A8"/>
    <w:rsid w:val="0016737B"/>
    <w:rsid w:val="001678C6"/>
    <w:rsid w:val="00173215"/>
    <w:rsid w:val="0018039D"/>
    <w:rsid w:val="00180C06"/>
    <w:rsid w:val="00182E4C"/>
    <w:rsid w:val="0019069E"/>
    <w:rsid w:val="001929D6"/>
    <w:rsid w:val="00194AC7"/>
    <w:rsid w:val="00195952"/>
    <w:rsid w:val="001A58C9"/>
    <w:rsid w:val="001A7A41"/>
    <w:rsid w:val="001A7C24"/>
    <w:rsid w:val="001B4CE7"/>
    <w:rsid w:val="001B58BF"/>
    <w:rsid w:val="001B70FB"/>
    <w:rsid w:val="001B7D01"/>
    <w:rsid w:val="001C14D5"/>
    <w:rsid w:val="001C4A38"/>
    <w:rsid w:val="001C64F3"/>
    <w:rsid w:val="001D1812"/>
    <w:rsid w:val="001D1E81"/>
    <w:rsid w:val="001D2F0F"/>
    <w:rsid w:val="001D4B6B"/>
    <w:rsid w:val="001E128E"/>
    <w:rsid w:val="001E4E6C"/>
    <w:rsid w:val="001E58F9"/>
    <w:rsid w:val="001E6B1B"/>
    <w:rsid w:val="001E746A"/>
    <w:rsid w:val="001F33E0"/>
    <w:rsid w:val="001F3A84"/>
    <w:rsid w:val="001F657E"/>
    <w:rsid w:val="002010E9"/>
    <w:rsid w:val="002017F9"/>
    <w:rsid w:val="002056B2"/>
    <w:rsid w:val="00206F0C"/>
    <w:rsid w:val="00207711"/>
    <w:rsid w:val="0021293B"/>
    <w:rsid w:val="0021448E"/>
    <w:rsid w:val="002157B3"/>
    <w:rsid w:val="0022521A"/>
    <w:rsid w:val="002254F5"/>
    <w:rsid w:val="00231C98"/>
    <w:rsid w:val="00234EB3"/>
    <w:rsid w:val="00241D1F"/>
    <w:rsid w:val="00244CFC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35C3"/>
    <w:rsid w:val="00286175"/>
    <w:rsid w:val="00290597"/>
    <w:rsid w:val="00291784"/>
    <w:rsid w:val="002920DB"/>
    <w:rsid w:val="0029417A"/>
    <w:rsid w:val="00296531"/>
    <w:rsid w:val="00297EA9"/>
    <w:rsid w:val="002A496F"/>
    <w:rsid w:val="002A5296"/>
    <w:rsid w:val="002A5622"/>
    <w:rsid w:val="002B11AF"/>
    <w:rsid w:val="002B4385"/>
    <w:rsid w:val="002C2831"/>
    <w:rsid w:val="002C2D6A"/>
    <w:rsid w:val="002C3720"/>
    <w:rsid w:val="002D013D"/>
    <w:rsid w:val="002D0EC5"/>
    <w:rsid w:val="002D3376"/>
    <w:rsid w:val="002E0A33"/>
    <w:rsid w:val="002E0BBE"/>
    <w:rsid w:val="002E2854"/>
    <w:rsid w:val="002F3418"/>
    <w:rsid w:val="002F7B97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40EEF"/>
    <w:rsid w:val="00341553"/>
    <w:rsid w:val="003439FE"/>
    <w:rsid w:val="003461DC"/>
    <w:rsid w:val="0035089C"/>
    <w:rsid w:val="003548E8"/>
    <w:rsid w:val="003578D6"/>
    <w:rsid w:val="00360DFC"/>
    <w:rsid w:val="003653D0"/>
    <w:rsid w:val="00367CA1"/>
    <w:rsid w:val="00371527"/>
    <w:rsid w:val="00373A07"/>
    <w:rsid w:val="00373EAC"/>
    <w:rsid w:val="00377EAC"/>
    <w:rsid w:val="00381579"/>
    <w:rsid w:val="003835F0"/>
    <w:rsid w:val="003842C7"/>
    <w:rsid w:val="003856F0"/>
    <w:rsid w:val="00385CC7"/>
    <w:rsid w:val="003920AF"/>
    <w:rsid w:val="00392EAB"/>
    <w:rsid w:val="003A0C68"/>
    <w:rsid w:val="003A1B48"/>
    <w:rsid w:val="003B0416"/>
    <w:rsid w:val="003B1646"/>
    <w:rsid w:val="003B60E4"/>
    <w:rsid w:val="003B7485"/>
    <w:rsid w:val="003C053C"/>
    <w:rsid w:val="003C3F0A"/>
    <w:rsid w:val="003C6E6A"/>
    <w:rsid w:val="003C71AF"/>
    <w:rsid w:val="003D3A45"/>
    <w:rsid w:val="003E27DA"/>
    <w:rsid w:val="003E2D83"/>
    <w:rsid w:val="003E3453"/>
    <w:rsid w:val="003E57FA"/>
    <w:rsid w:val="003F4118"/>
    <w:rsid w:val="003F4F31"/>
    <w:rsid w:val="003F5AD5"/>
    <w:rsid w:val="004010EA"/>
    <w:rsid w:val="004027E4"/>
    <w:rsid w:val="004158DA"/>
    <w:rsid w:val="00417D77"/>
    <w:rsid w:val="00421BB2"/>
    <w:rsid w:val="00423B59"/>
    <w:rsid w:val="00423D09"/>
    <w:rsid w:val="00423F00"/>
    <w:rsid w:val="00424119"/>
    <w:rsid w:val="00424C87"/>
    <w:rsid w:val="00425B07"/>
    <w:rsid w:val="00425BF8"/>
    <w:rsid w:val="0043030E"/>
    <w:rsid w:val="00430673"/>
    <w:rsid w:val="004318F6"/>
    <w:rsid w:val="0043327F"/>
    <w:rsid w:val="00433D55"/>
    <w:rsid w:val="00434750"/>
    <w:rsid w:val="0044059E"/>
    <w:rsid w:val="00440690"/>
    <w:rsid w:val="004409E6"/>
    <w:rsid w:val="00442612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82B"/>
    <w:rsid w:val="00487C0A"/>
    <w:rsid w:val="004905D0"/>
    <w:rsid w:val="004907CF"/>
    <w:rsid w:val="00490EAE"/>
    <w:rsid w:val="00493A4C"/>
    <w:rsid w:val="004942CD"/>
    <w:rsid w:val="00495666"/>
    <w:rsid w:val="00497760"/>
    <w:rsid w:val="004A08F6"/>
    <w:rsid w:val="004A0C5D"/>
    <w:rsid w:val="004A219F"/>
    <w:rsid w:val="004A2C3A"/>
    <w:rsid w:val="004A31FC"/>
    <w:rsid w:val="004A577E"/>
    <w:rsid w:val="004A6F9C"/>
    <w:rsid w:val="004B2351"/>
    <w:rsid w:val="004B25BB"/>
    <w:rsid w:val="004B4424"/>
    <w:rsid w:val="004B6CC9"/>
    <w:rsid w:val="004C3CB2"/>
    <w:rsid w:val="004C4723"/>
    <w:rsid w:val="004D1F37"/>
    <w:rsid w:val="004D522D"/>
    <w:rsid w:val="004E0DA7"/>
    <w:rsid w:val="004E31BC"/>
    <w:rsid w:val="004F05FC"/>
    <w:rsid w:val="004F3EF7"/>
    <w:rsid w:val="004F4630"/>
    <w:rsid w:val="004F65AD"/>
    <w:rsid w:val="004F6B30"/>
    <w:rsid w:val="004F768A"/>
    <w:rsid w:val="00501549"/>
    <w:rsid w:val="00501A00"/>
    <w:rsid w:val="00505477"/>
    <w:rsid w:val="0051094A"/>
    <w:rsid w:val="00510E3A"/>
    <w:rsid w:val="005127FC"/>
    <w:rsid w:val="00516DB8"/>
    <w:rsid w:val="00527517"/>
    <w:rsid w:val="00532BCB"/>
    <w:rsid w:val="0053483B"/>
    <w:rsid w:val="00534C21"/>
    <w:rsid w:val="00537EF4"/>
    <w:rsid w:val="00541005"/>
    <w:rsid w:val="005416D1"/>
    <w:rsid w:val="00544F0E"/>
    <w:rsid w:val="0055093B"/>
    <w:rsid w:val="00554053"/>
    <w:rsid w:val="005617EA"/>
    <w:rsid w:val="00573623"/>
    <w:rsid w:val="00573951"/>
    <w:rsid w:val="005758FD"/>
    <w:rsid w:val="00575A25"/>
    <w:rsid w:val="00581A57"/>
    <w:rsid w:val="00581BBD"/>
    <w:rsid w:val="00583B64"/>
    <w:rsid w:val="005845B1"/>
    <w:rsid w:val="0058487E"/>
    <w:rsid w:val="00584C8D"/>
    <w:rsid w:val="00586613"/>
    <w:rsid w:val="0058679E"/>
    <w:rsid w:val="00590C25"/>
    <w:rsid w:val="00592EBD"/>
    <w:rsid w:val="00594652"/>
    <w:rsid w:val="00595016"/>
    <w:rsid w:val="00595385"/>
    <w:rsid w:val="00596A5C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B5496"/>
    <w:rsid w:val="005C1EE6"/>
    <w:rsid w:val="005C301D"/>
    <w:rsid w:val="005C418B"/>
    <w:rsid w:val="005C7CDD"/>
    <w:rsid w:val="005D1DCE"/>
    <w:rsid w:val="005D2318"/>
    <w:rsid w:val="005D3D5B"/>
    <w:rsid w:val="005E00C9"/>
    <w:rsid w:val="005E3E7E"/>
    <w:rsid w:val="005E7B0A"/>
    <w:rsid w:val="005E7CA6"/>
    <w:rsid w:val="005F55A9"/>
    <w:rsid w:val="0060109F"/>
    <w:rsid w:val="006014D5"/>
    <w:rsid w:val="006042C6"/>
    <w:rsid w:val="006057BA"/>
    <w:rsid w:val="006101AD"/>
    <w:rsid w:val="00612EC9"/>
    <w:rsid w:val="00615A39"/>
    <w:rsid w:val="00620872"/>
    <w:rsid w:val="00620BFE"/>
    <w:rsid w:val="00620F26"/>
    <w:rsid w:val="00626ABF"/>
    <w:rsid w:val="00626E30"/>
    <w:rsid w:val="0063101F"/>
    <w:rsid w:val="006330FC"/>
    <w:rsid w:val="00633311"/>
    <w:rsid w:val="00634089"/>
    <w:rsid w:val="00635C5B"/>
    <w:rsid w:val="00635F4B"/>
    <w:rsid w:val="0063655E"/>
    <w:rsid w:val="0064305C"/>
    <w:rsid w:val="00643CC6"/>
    <w:rsid w:val="00647B49"/>
    <w:rsid w:val="00651BCC"/>
    <w:rsid w:val="006536B7"/>
    <w:rsid w:val="00656303"/>
    <w:rsid w:val="00656476"/>
    <w:rsid w:val="0066332B"/>
    <w:rsid w:val="00664B55"/>
    <w:rsid w:val="006653AC"/>
    <w:rsid w:val="00666F86"/>
    <w:rsid w:val="00677F08"/>
    <w:rsid w:val="006802E1"/>
    <w:rsid w:val="00680ECC"/>
    <w:rsid w:val="006814C8"/>
    <w:rsid w:val="006838ED"/>
    <w:rsid w:val="00685783"/>
    <w:rsid w:val="006935A2"/>
    <w:rsid w:val="0069572F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7036"/>
    <w:rsid w:val="006D2880"/>
    <w:rsid w:val="006D4CC6"/>
    <w:rsid w:val="006D5DCD"/>
    <w:rsid w:val="006D7F76"/>
    <w:rsid w:val="006E0D77"/>
    <w:rsid w:val="006E6B72"/>
    <w:rsid w:val="006E6BED"/>
    <w:rsid w:val="006E707D"/>
    <w:rsid w:val="006F4A93"/>
    <w:rsid w:val="006F5AA1"/>
    <w:rsid w:val="006F65A9"/>
    <w:rsid w:val="006F7DDA"/>
    <w:rsid w:val="0070095A"/>
    <w:rsid w:val="00702750"/>
    <w:rsid w:val="00704B3A"/>
    <w:rsid w:val="00704BAD"/>
    <w:rsid w:val="00704D6E"/>
    <w:rsid w:val="0070560A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56D32"/>
    <w:rsid w:val="007736AB"/>
    <w:rsid w:val="007911DF"/>
    <w:rsid w:val="007944CC"/>
    <w:rsid w:val="0079497E"/>
    <w:rsid w:val="007A2BEE"/>
    <w:rsid w:val="007A32CB"/>
    <w:rsid w:val="007A36EA"/>
    <w:rsid w:val="007A7F38"/>
    <w:rsid w:val="007B006E"/>
    <w:rsid w:val="007B6E39"/>
    <w:rsid w:val="007C3C7B"/>
    <w:rsid w:val="007C7F47"/>
    <w:rsid w:val="007D18FA"/>
    <w:rsid w:val="007E3687"/>
    <w:rsid w:val="007E3C2D"/>
    <w:rsid w:val="007E42DC"/>
    <w:rsid w:val="007E488D"/>
    <w:rsid w:val="007E550C"/>
    <w:rsid w:val="007F09E9"/>
    <w:rsid w:val="00803E38"/>
    <w:rsid w:val="00805095"/>
    <w:rsid w:val="0080700C"/>
    <w:rsid w:val="00810501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64220"/>
    <w:rsid w:val="00873158"/>
    <w:rsid w:val="008731EC"/>
    <w:rsid w:val="00873D8A"/>
    <w:rsid w:val="00875A02"/>
    <w:rsid w:val="00881BF2"/>
    <w:rsid w:val="008878EC"/>
    <w:rsid w:val="00895B62"/>
    <w:rsid w:val="008A1306"/>
    <w:rsid w:val="008A3B13"/>
    <w:rsid w:val="008A4C22"/>
    <w:rsid w:val="008A5593"/>
    <w:rsid w:val="008A55E8"/>
    <w:rsid w:val="008B0C8F"/>
    <w:rsid w:val="008B36D9"/>
    <w:rsid w:val="008B5E67"/>
    <w:rsid w:val="008C3657"/>
    <w:rsid w:val="008C51A8"/>
    <w:rsid w:val="008C6E49"/>
    <w:rsid w:val="008D1808"/>
    <w:rsid w:val="008D53F1"/>
    <w:rsid w:val="008E3E75"/>
    <w:rsid w:val="008E5CCA"/>
    <w:rsid w:val="008E7DF0"/>
    <w:rsid w:val="008F16EF"/>
    <w:rsid w:val="008F5114"/>
    <w:rsid w:val="00904491"/>
    <w:rsid w:val="009117EA"/>
    <w:rsid w:val="00912909"/>
    <w:rsid w:val="0091556E"/>
    <w:rsid w:val="00920031"/>
    <w:rsid w:val="00925FD1"/>
    <w:rsid w:val="00926967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1F92"/>
    <w:rsid w:val="009738D9"/>
    <w:rsid w:val="00973DA9"/>
    <w:rsid w:val="0098193B"/>
    <w:rsid w:val="009821D1"/>
    <w:rsid w:val="00983742"/>
    <w:rsid w:val="009873E7"/>
    <w:rsid w:val="00993F81"/>
    <w:rsid w:val="00995701"/>
    <w:rsid w:val="00996A9C"/>
    <w:rsid w:val="009A121E"/>
    <w:rsid w:val="009A4068"/>
    <w:rsid w:val="009A4CC9"/>
    <w:rsid w:val="009A600A"/>
    <w:rsid w:val="009B2F1F"/>
    <w:rsid w:val="009B41FB"/>
    <w:rsid w:val="009B75D5"/>
    <w:rsid w:val="009C071F"/>
    <w:rsid w:val="009C286D"/>
    <w:rsid w:val="009C31BA"/>
    <w:rsid w:val="009C536F"/>
    <w:rsid w:val="009C5DE8"/>
    <w:rsid w:val="009C6F01"/>
    <w:rsid w:val="009D16C5"/>
    <w:rsid w:val="009D2611"/>
    <w:rsid w:val="009D2A26"/>
    <w:rsid w:val="009D46D4"/>
    <w:rsid w:val="009D4CA8"/>
    <w:rsid w:val="009D6254"/>
    <w:rsid w:val="009E061A"/>
    <w:rsid w:val="009E0D75"/>
    <w:rsid w:val="009E5586"/>
    <w:rsid w:val="009E5E60"/>
    <w:rsid w:val="009F7F4A"/>
    <w:rsid w:val="00A012CF"/>
    <w:rsid w:val="00A019AA"/>
    <w:rsid w:val="00A02929"/>
    <w:rsid w:val="00A02A21"/>
    <w:rsid w:val="00A151CA"/>
    <w:rsid w:val="00A2297C"/>
    <w:rsid w:val="00A24935"/>
    <w:rsid w:val="00A2666E"/>
    <w:rsid w:val="00A267EE"/>
    <w:rsid w:val="00A312B5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E68"/>
    <w:rsid w:val="00A7173F"/>
    <w:rsid w:val="00A73EDC"/>
    <w:rsid w:val="00A77AC8"/>
    <w:rsid w:val="00A91069"/>
    <w:rsid w:val="00A957C2"/>
    <w:rsid w:val="00A97F7A"/>
    <w:rsid w:val="00AA6DD3"/>
    <w:rsid w:val="00AB2F51"/>
    <w:rsid w:val="00AC0DDC"/>
    <w:rsid w:val="00AC1A48"/>
    <w:rsid w:val="00AC346C"/>
    <w:rsid w:val="00AC6560"/>
    <w:rsid w:val="00AC6B11"/>
    <w:rsid w:val="00AD1346"/>
    <w:rsid w:val="00AD5498"/>
    <w:rsid w:val="00AE41A7"/>
    <w:rsid w:val="00AE5221"/>
    <w:rsid w:val="00AE5993"/>
    <w:rsid w:val="00AF0AB3"/>
    <w:rsid w:val="00AF72DF"/>
    <w:rsid w:val="00AF7BAA"/>
    <w:rsid w:val="00B0149F"/>
    <w:rsid w:val="00B06922"/>
    <w:rsid w:val="00B07CC5"/>
    <w:rsid w:val="00B1085B"/>
    <w:rsid w:val="00B174A1"/>
    <w:rsid w:val="00B2010B"/>
    <w:rsid w:val="00B2498A"/>
    <w:rsid w:val="00B24A7B"/>
    <w:rsid w:val="00B2564E"/>
    <w:rsid w:val="00B25C37"/>
    <w:rsid w:val="00B266EA"/>
    <w:rsid w:val="00B3252C"/>
    <w:rsid w:val="00B35619"/>
    <w:rsid w:val="00B360CD"/>
    <w:rsid w:val="00B3618B"/>
    <w:rsid w:val="00B3709A"/>
    <w:rsid w:val="00B371C1"/>
    <w:rsid w:val="00B40046"/>
    <w:rsid w:val="00B4105B"/>
    <w:rsid w:val="00B41DDE"/>
    <w:rsid w:val="00B42706"/>
    <w:rsid w:val="00B434E5"/>
    <w:rsid w:val="00B43F57"/>
    <w:rsid w:val="00B45639"/>
    <w:rsid w:val="00B50822"/>
    <w:rsid w:val="00B52DCC"/>
    <w:rsid w:val="00B539CF"/>
    <w:rsid w:val="00B572A9"/>
    <w:rsid w:val="00B61C34"/>
    <w:rsid w:val="00B620F0"/>
    <w:rsid w:val="00B654F8"/>
    <w:rsid w:val="00B80D6E"/>
    <w:rsid w:val="00B80DD4"/>
    <w:rsid w:val="00B841CC"/>
    <w:rsid w:val="00B950E4"/>
    <w:rsid w:val="00B96999"/>
    <w:rsid w:val="00BA1460"/>
    <w:rsid w:val="00BA5D78"/>
    <w:rsid w:val="00BB1CDF"/>
    <w:rsid w:val="00BB4306"/>
    <w:rsid w:val="00BB459E"/>
    <w:rsid w:val="00BB5CC6"/>
    <w:rsid w:val="00BB6369"/>
    <w:rsid w:val="00BB7535"/>
    <w:rsid w:val="00BC02E8"/>
    <w:rsid w:val="00BC098B"/>
    <w:rsid w:val="00BC123A"/>
    <w:rsid w:val="00BC1615"/>
    <w:rsid w:val="00BC1FAD"/>
    <w:rsid w:val="00BC1FE8"/>
    <w:rsid w:val="00BC2510"/>
    <w:rsid w:val="00BC459A"/>
    <w:rsid w:val="00BC468A"/>
    <w:rsid w:val="00BC6C30"/>
    <w:rsid w:val="00BC7DD0"/>
    <w:rsid w:val="00BD0F8C"/>
    <w:rsid w:val="00BD2FE2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530A"/>
    <w:rsid w:val="00BE6415"/>
    <w:rsid w:val="00BF2B03"/>
    <w:rsid w:val="00BF6665"/>
    <w:rsid w:val="00BF7DB5"/>
    <w:rsid w:val="00C019B5"/>
    <w:rsid w:val="00C01C04"/>
    <w:rsid w:val="00C023DF"/>
    <w:rsid w:val="00C027D1"/>
    <w:rsid w:val="00C0351E"/>
    <w:rsid w:val="00C07634"/>
    <w:rsid w:val="00C0791A"/>
    <w:rsid w:val="00C111A2"/>
    <w:rsid w:val="00C11B4D"/>
    <w:rsid w:val="00C14988"/>
    <w:rsid w:val="00C14CC2"/>
    <w:rsid w:val="00C15919"/>
    <w:rsid w:val="00C22DDC"/>
    <w:rsid w:val="00C25621"/>
    <w:rsid w:val="00C26DF4"/>
    <w:rsid w:val="00C56386"/>
    <w:rsid w:val="00C7217B"/>
    <w:rsid w:val="00C72D6C"/>
    <w:rsid w:val="00C74356"/>
    <w:rsid w:val="00C74942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A635C"/>
    <w:rsid w:val="00CB00A6"/>
    <w:rsid w:val="00CB2A6D"/>
    <w:rsid w:val="00CB3050"/>
    <w:rsid w:val="00CB3BC4"/>
    <w:rsid w:val="00CC3AF7"/>
    <w:rsid w:val="00CC630A"/>
    <w:rsid w:val="00CD352E"/>
    <w:rsid w:val="00CD42D6"/>
    <w:rsid w:val="00CD752D"/>
    <w:rsid w:val="00CE4784"/>
    <w:rsid w:val="00CE6CE7"/>
    <w:rsid w:val="00CE7A00"/>
    <w:rsid w:val="00CF16B2"/>
    <w:rsid w:val="00CF2DE5"/>
    <w:rsid w:val="00CF6053"/>
    <w:rsid w:val="00CF73E1"/>
    <w:rsid w:val="00D040BB"/>
    <w:rsid w:val="00D06E14"/>
    <w:rsid w:val="00D07999"/>
    <w:rsid w:val="00D07F14"/>
    <w:rsid w:val="00D166F1"/>
    <w:rsid w:val="00D166F8"/>
    <w:rsid w:val="00D17013"/>
    <w:rsid w:val="00D17637"/>
    <w:rsid w:val="00D251D8"/>
    <w:rsid w:val="00D2714B"/>
    <w:rsid w:val="00D276FA"/>
    <w:rsid w:val="00D31304"/>
    <w:rsid w:val="00D42D45"/>
    <w:rsid w:val="00D43937"/>
    <w:rsid w:val="00D4666A"/>
    <w:rsid w:val="00D47045"/>
    <w:rsid w:val="00D5101A"/>
    <w:rsid w:val="00D5215B"/>
    <w:rsid w:val="00D53797"/>
    <w:rsid w:val="00D542DC"/>
    <w:rsid w:val="00D6475A"/>
    <w:rsid w:val="00D65341"/>
    <w:rsid w:val="00D67DEE"/>
    <w:rsid w:val="00D7119C"/>
    <w:rsid w:val="00D714DF"/>
    <w:rsid w:val="00D72040"/>
    <w:rsid w:val="00D744EE"/>
    <w:rsid w:val="00D75E08"/>
    <w:rsid w:val="00D8026D"/>
    <w:rsid w:val="00D80293"/>
    <w:rsid w:val="00D81DD0"/>
    <w:rsid w:val="00D828D0"/>
    <w:rsid w:val="00D865B4"/>
    <w:rsid w:val="00D91372"/>
    <w:rsid w:val="00D93681"/>
    <w:rsid w:val="00DA2D1A"/>
    <w:rsid w:val="00DA7CCF"/>
    <w:rsid w:val="00DA7CF1"/>
    <w:rsid w:val="00DB2461"/>
    <w:rsid w:val="00DB3DE6"/>
    <w:rsid w:val="00DB4183"/>
    <w:rsid w:val="00DB6972"/>
    <w:rsid w:val="00DC1EAE"/>
    <w:rsid w:val="00DC2759"/>
    <w:rsid w:val="00DC2AFA"/>
    <w:rsid w:val="00DC3519"/>
    <w:rsid w:val="00DC4732"/>
    <w:rsid w:val="00DC4C34"/>
    <w:rsid w:val="00DC57D7"/>
    <w:rsid w:val="00DC5B42"/>
    <w:rsid w:val="00DD3D3A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27BA"/>
    <w:rsid w:val="00E03B05"/>
    <w:rsid w:val="00E04467"/>
    <w:rsid w:val="00E0449D"/>
    <w:rsid w:val="00E04F7E"/>
    <w:rsid w:val="00E10132"/>
    <w:rsid w:val="00E20A1A"/>
    <w:rsid w:val="00E37ADC"/>
    <w:rsid w:val="00E46FB5"/>
    <w:rsid w:val="00E562ED"/>
    <w:rsid w:val="00E5646A"/>
    <w:rsid w:val="00E60953"/>
    <w:rsid w:val="00E6458C"/>
    <w:rsid w:val="00E654B4"/>
    <w:rsid w:val="00E75E30"/>
    <w:rsid w:val="00E80EE7"/>
    <w:rsid w:val="00E8337D"/>
    <w:rsid w:val="00E833DE"/>
    <w:rsid w:val="00E8577D"/>
    <w:rsid w:val="00E86DFF"/>
    <w:rsid w:val="00E86F47"/>
    <w:rsid w:val="00E92ECB"/>
    <w:rsid w:val="00E976BA"/>
    <w:rsid w:val="00EA0CFE"/>
    <w:rsid w:val="00EA2B67"/>
    <w:rsid w:val="00EA2CF4"/>
    <w:rsid w:val="00EA3C88"/>
    <w:rsid w:val="00EA3D15"/>
    <w:rsid w:val="00EA6390"/>
    <w:rsid w:val="00EB2373"/>
    <w:rsid w:val="00EB32EB"/>
    <w:rsid w:val="00EB4C1F"/>
    <w:rsid w:val="00EB4FF8"/>
    <w:rsid w:val="00EB6DCE"/>
    <w:rsid w:val="00EB7CF9"/>
    <w:rsid w:val="00EC613E"/>
    <w:rsid w:val="00ED018D"/>
    <w:rsid w:val="00ED1FAD"/>
    <w:rsid w:val="00EE051C"/>
    <w:rsid w:val="00EE2A21"/>
    <w:rsid w:val="00EE435F"/>
    <w:rsid w:val="00EF0498"/>
    <w:rsid w:val="00EF1A2A"/>
    <w:rsid w:val="00EF26EF"/>
    <w:rsid w:val="00EF551F"/>
    <w:rsid w:val="00F00CE3"/>
    <w:rsid w:val="00F0141B"/>
    <w:rsid w:val="00F0171F"/>
    <w:rsid w:val="00F07FC2"/>
    <w:rsid w:val="00F16E3E"/>
    <w:rsid w:val="00F16E89"/>
    <w:rsid w:val="00F203F7"/>
    <w:rsid w:val="00F235E0"/>
    <w:rsid w:val="00F24E41"/>
    <w:rsid w:val="00F26945"/>
    <w:rsid w:val="00F26B94"/>
    <w:rsid w:val="00F4407C"/>
    <w:rsid w:val="00F506C8"/>
    <w:rsid w:val="00F51F4B"/>
    <w:rsid w:val="00F54EFA"/>
    <w:rsid w:val="00F55A97"/>
    <w:rsid w:val="00F6221C"/>
    <w:rsid w:val="00F63AE4"/>
    <w:rsid w:val="00F656A1"/>
    <w:rsid w:val="00F672B8"/>
    <w:rsid w:val="00F67D8A"/>
    <w:rsid w:val="00F72214"/>
    <w:rsid w:val="00F7423E"/>
    <w:rsid w:val="00F76CA0"/>
    <w:rsid w:val="00F80FEB"/>
    <w:rsid w:val="00F84C90"/>
    <w:rsid w:val="00F87AA8"/>
    <w:rsid w:val="00F916AD"/>
    <w:rsid w:val="00F93EB4"/>
    <w:rsid w:val="00F94782"/>
    <w:rsid w:val="00FA0D25"/>
    <w:rsid w:val="00FA12A7"/>
    <w:rsid w:val="00FA1B82"/>
    <w:rsid w:val="00FA6706"/>
    <w:rsid w:val="00FA72E8"/>
    <w:rsid w:val="00FA750D"/>
    <w:rsid w:val="00FB0CC6"/>
    <w:rsid w:val="00FB252A"/>
    <w:rsid w:val="00FB2541"/>
    <w:rsid w:val="00FB44E3"/>
    <w:rsid w:val="00FB6AC5"/>
    <w:rsid w:val="00FC03FC"/>
    <w:rsid w:val="00FC5195"/>
    <w:rsid w:val="00FC5659"/>
    <w:rsid w:val="00FC5805"/>
    <w:rsid w:val="00FC7167"/>
    <w:rsid w:val="00FC776D"/>
    <w:rsid w:val="00FC7DDF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5:docId w15:val="{99C5DD63-CBC0-48DC-97AA-E8E7FE3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331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333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633311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33311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6333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33311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633311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633311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633311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3311"/>
  </w:style>
  <w:style w:type="paragraph" w:styleId="Header">
    <w:name w:val="header"/>
    <w:basedOn w:val="Normal"/>
    <w:semiHidden/>
    <w:rsid w:val="006333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333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33311"/>
  </w:style>
  <w:style w:type="paragraph" w:styleId="Subtitle">
    <w:name w:val="Subtitle"/>
    <w:basedOn w:val="Normal"/>
    <w:qFormat/>
    <w:rsid w:val="00633311"/>
    <w:rPr>
      <w:b/>
      <w:bCs/>
      <w:iCs/>
      <w:sz w:val="28"/>
    </w:rPr>
  </w:style>
  <w:style w:type="character" w:styleId="Hyperlink">
    <w:name w:val="Hyperlink"/>
    <w:uiPriority w:val="99"/>
    <w:rsid w:val="00633311"/>
    <w:rPr>
      <w:color w:val="0000FF"/>
      <w:u w:val="single"/>
    </w:rPr>
  </w:style>
  <w:style w:type="paragraph" w:customStyle="1" w:styleId="DefaultText">
    <w:name w:val="Default Text"/>
    <w:basedOn w:val="Normal"/>
    <w:rsid w:val="00633311"/>
    <w:rPr>
      <w:szCs w:val="20"/>
    </w:rPr>
  </w:style>
  <w:style w:type="paragraph" w:customStyle="1" w:styleId="Bullet">
    <w:name w:val="Bullet"/>
    <w:basedOn w:val="Normal"/>
    <w:rsid w:val="00633311"/>
    <w:rPr>
      <w:rFonts w:ascii="Helv" w:hAnsi="Helv"/>
      <w:szCs w:val="20"/>
    </w:rPr>
  </w:style>
  <w:style w:type="paragraph" w:customStyle="1" w:styleId="TableText">
    <w:name w:val="Table Text"/>
    <w:basedOn w:val="Normal"/>
    <w:rsid w:val="00633311"/>
    <w:rPr>
      <w:szCs w:val="20"/>
    </w:rPr>
  </w:style>
  <w:style w:type="paragraph" w:customStyle="1" w:styleId="sub-subhead">
    <w:name w:val="sub-subhead"/>
    <w:basedOn w:val="Normal"/>
    <w:rsid w:val="00633311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633311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633311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63331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633311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633311"/>
    <w:rPr>
      <w:color w:val="800080"/>
      <w:u w:val="single"/>
    </w:rPr>
  </w:style>
  <w:style w:type="paragraph" w:styleId="BodyTextIndent">
    <w:name w:val="Body Text Indent"/>
    <w:basedOn w:val="Normal"/>
    <w:semiHidden/>
    <w:rsid w:val="00633311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63331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633311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633311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633311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633311"/>
    <w:rPr>
      <w:sz w:val="20"/>
      <w:szCs w:val="20"/>
    </w:rPr>
  </w:style>
  <w:style w:type="character" w:customStyle="1" w:styleId="CharChar2">
    <w:name w:val="Char Char2"/>
    <w:semiHidden/>
    <w:rsid w:val="00633311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633311"/>
    <w:rPr>
      <w:b/>
      <w:bCs/>
    </w:rPr>
  </w:style>
  <w:style w:type="character" w:customStyle="1" w:styleId="CharChar1">
    <w:name w:val="Char Char1"/>
    <w:semiHidden/>
    <w:rsid w:val="00633311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633311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6333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633311"/>
    <w:pPr>
      <w:ind w:left="720"/>
    </w:pPr>
  </w:style>
  <w:style w:type="character" w:customStyle="1" w:styleId="CharChar5">
    <w:name w:val="Char Char5"/>
    <w:rsid w:val="00633311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33311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633311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633311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633311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6333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633311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633311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633311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633311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633311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633311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633311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633311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633311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633311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633311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633311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633311"/>
    <w:rPr>
      <w:b/>
      <w:bCs/>
    </w:rPr>
  </w:style>
  <w:style w:type="paragraph" w:customStyle="1" w:styleId="vspace">
    <w:name w:val="vspace"/>
    <w:basedOn w:val="Normal"/>
    <w:rsid w:val="00633311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633311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633311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633311"/>
    <w:pPr>
      <w:keepNext/>
    </w:pPr>
    <w:rPr>
      <w:rFonts w:cs="Arial"/>
      <w:b/>
    </w:rPr>
  </w:style>
  <w:style w:type="character" w:customStyle="1" w:styleId="BodyTextChar">
    <w:name w:val="Body Text Char"/>
    <w:rsid w:val="00633311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633311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633311"/>
    <w:rPr>
      <w:i/>
    </w:rPr>
  </w:style>
  <w:style w:type="paragraph" w:styleId="Revision">
    <w:name w:val="Revision"/>
    <w:hidden/>
    <w:semiHidden/>
    <w:rsid w:val="00633311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633311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633311"/>
    <w:rPr>
      <w:i/>
      <w:sz w:val="20"/>
    </w:rPr>
  </w:style>
  <w:style w:type="character" w:customStyle="1" w:styleId="FooterChar">
    <w:name w:val="Footer Char"/>
    <w:rsid w:val="00633311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633311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633311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3311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3311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3311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633311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id.org.uk/page.aspx?pid=4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ychildcare.org/pdf/sidschildcaresafesleep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789-DAD9-47E0-85D2-91D42F4D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2596</CharactersWithSpaces>
  <SharedDoc>false</SharedDoc>
  <HLinks>
    <vt:vector size="12" baseType="variant"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laura.robshaw</dc:creator>
  <cp:lastModifiedBy>Authorised User</cp:lastModifiedBy>
  <cp:revision>3</cp:revision>
  <cp:lastPrinted>2014-06-23T15:21:00Z</cp:lastPrinted>
  <dcterms:created xsi:type="dcterms:W3CDTF">2020-10-06T13:17:00Z</dcterms:created>
  <dcterms:modified xsi:type="dcterms:W3CDTF">2020-10-06T13:17:00Z</dcterms:modified>
</cp:coreProperties>
</file>