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40"/>
        <w:tblW w:w="0" w:type="auto"/>
        <w:tblLook w:val="04A0" w:firstRow="1" w:lastRow="0" w:firstColumn="1" w:lastColumn="0" w:noHBand="0" w:noVBand="1"/>
      </w:tblPr>
      <w:tblGrid>
        <w:gridCol w:w="1696"/>
        <w:gridCol w:w="2738"/>
        <w:gridCol w:w="2738"/>
        <w:gridCol w:w="2739"/>
        <w:gridCol w:w="2738"/>
        <w:gridCol w:w="2739"/>
      </w:tblGrid>
      <w:tr w:rsidR="004A2FC7" w:rsidRPr="00B86495" w:rsidTr="00B86495">
        <w:tc>
          <w:tcPr>
            <w:tcW w:w="1696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738" w:type="dxa"/>
            <w:shd w:val="clear" w:color="auto" w:fill="FFFF00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MONDAY</w:t>
            </w:r>
          </w:p>
        </w:tc>
        <w:tc>
          <w:tcPr>
            <w:tcW w:w="2738" w:type="dxa"/>
            <w:shd w:val="clear" w:color="auto" w:fill="92D050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TUESDAY</w:t>
            </w:r>
          </w:p>
        </w:tc>
        <w:tc>
          <w:tcPr>
            <w:tcW w:w="2739" w:type="dxa"/>
            <w:shd w:val="clear" w:color="auto" w:fill="FFC000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WEDNESDAY</w:t>
            </w:r>
          </w:p>
        </w:tc>
        <w:tc>
          <w:tcPr>
            <w:tcW w:w="2738" w:type="dxa"/>
            <w:shd w:val="clear" w:color="auto" w:fill="00B0F0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THURSDAY</w:t>
            </w:r>
          </w:p>
        </w:tc>
        <w:tc>
          <w:tcPr>
            <w:tcW w:w="2739" w:type="dxa"/>
            <w:shd w:val="clear" w:color="auto" w:fill="FF0000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FRIDAY</w:t>
            </w:r>
          </w:p>
        </w:tc>
      </w:tr>
      <w:tr w:rsidR="004A2FC7" w:rsidRPr="00B86495" w:rsidTr="004A2FC7">
        <w:tc>
          <w:tcPr>
            <w:tcW w:w="1696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Task 1</w:t>
            </w: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Maths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 xml:space="preserve">Time table </w:t>
            </w:r>
            <w:proofErr w:type="spellStart"/>
            <w:r w:rsidRPr="00B86495">
              <w:rPr>
                <w:sz w:val="18"/>
                <w:szCs w:val="28"/>
              </w:rPr>
              <w:t>rockstars</w:t>
            </w:r>
            <w:proofErr w:type="spellEnd"/>
            <w:r w:rsidRPr="00B86495">
              <w:rPr>
                <w:sz w:val="18"/>
                <w:szCs w:val="28"/>
              </w:rPr>
              <w:t xml:space="preserve"> session 1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Basic skills sheet 1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Maths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 xml:space="preserve">Time table </w:t>
            </w:r>
            <w:proofErr w:type="spellStart"/>
            <w:r w:rsidRPr="00B86495">
              <w:rPr>
                <w:sz w:val="18"/>
                <w:szCs w:val="28"/>
              </w:rPr>
              <w:t>rockstars</w:t>
            </w:r>
            <w:proofErr w:type="spellEnd"/>
            <w:r w:rsidRPr="00B86495">
              <w:rPr>
                <w:sz w:val="18"/>
                <w:szCs w:val="28"/>
              </w:rPr>
              <w:t xml:space="preserve"> session 2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  <w:p w:rsidR="004A2FC7" w:rsidRPr="00B86495" w:rsidRDefault="004A2FC7" w:rsidP="00BD3830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 xml:space="preserve">First two </w:t>
            </w:r>
            <w:r w:rsidR="00BD3830">
              <w:rPr>
                <w:sz w:val="18"/>
                <w:szCs w:val="28"/>
              </w:rPr>
              <w:t xml:space="preserve">pages of home learning booklet </w:t>
            </w:r>
          </w:p>
        </w:tc>
        <w:tc>
          <w:tcPr>
            <w:tcW w:w="2739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Maths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 xml:space="preserve">Time table </w:t>
            </w:r>
            <w:proofErr w:type="spellStart"/>
            <w:r w:rsidRPr="00B86495">
              <w:rPr>
                <w:sz w:val="18"/>
                <w:szCs w:val="28"/>
              </w:rPr>
              <w:t>rockstars</w:t>
            </w:r>
            <w:proofErr w:type="spellEnd"/>
            <w:r w:rsidRPr="00B86495">
              <w:rPr>
                <w:sz w:val="18"/>
                <w:szCs w:val="28"/>
              </w:rPr>
              <w:t xml:space="preserve"> session 3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Basic skills sheet 2</w:t>
            </w: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Maths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 xml:space="preserve">Time table </w:t>
            </w:r>
            <w:proofErr w:type="spellStart"/>
            <w:r w:rsidRPr="00B86495">
              <w:rPr>
                <w:sz w:val="18"/>
                <w:szCs w:val="28"/>
              </w:rPr>
              <w:t>rockstars</w:t>
            </w:r>
            <w:proofErr w:type="spellEnd"/>
            <w:r w:rsidRPr="00B86495">
              <w:rPr>
                <w:sz w:val="18"/>
                <w:szCs w:val="28"/>
              </w:rPr>
              <w:t xml:space="preserve"> session 4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Complete 3 assigned tasks on Mathletics</w:t>
            </w:r>
          </w:p>
        </w:tc>
        <w:tc>
          <w:tcPr>
            <w:tcW w:w="2739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Maths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 xml:space="preserve">Time table </w:t>
            </w:r>
            <w:proofErr w:type="spellStart"/>
            <w:r w:rsidRPr="00B86495">
              <w:rPr>
                <w:sz w:val="18"/>
                <w:szCs w:val="28"/>
              </w:rPr>
              <w:t>rockstars</w:t>
            </w:r>
            <w:proofErr w:type="spellEnd"/>
            <w:r w:rsidRPr="00B86495">
              <w:rPr>
                <w:sz w:val="18"/>
                <w:szCs w:val="28"/>
              </w:rPr>
              <w:t xml:space="preserve"> session 5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Basic skill sheet 3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</w:tc>
      </w:tr>
      <w:tr w:rsidR="004A2FC7" w:rsidRPr="00B86495" w:rsidTr="004A2FC7">
        <w:tc>
          <w:tcPr>
            <w:tcW w:w="1696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Task 2</w:t>
            </w: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SPAG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Complete first page in home learning pack</w:t>
            </w:r>
          </w:p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English</w:t>
            </w:r>
          </w:p>
          <w:p w:rsidR="004A2FC7" w:rsidRDefault="004A2FC7" w:rsidP="004A2FC7">
            <w:pPr>
              <w:jc w:val="center"/>
              <w:rPr>
                <w:sz w:val="18"/>
                <w:szCs w:val="28"/>
              </w:rPr>
            </w:pPr>
            <w:proofErr w:type="gramStart"/>
            <w:r w:rsidRPr="00B86495">
              <w:rPr>
                <w:sz w:val="18"/>
                <w:szCs w:val="28"/>
              </w:rPr>
              <w:t>pobble365.com</w:t>
            </w:r>
            <w:proofErr w:type="gramEnd"/>
            <w:r w:rsidRPr="00B86495">
              <w:rPr>
                <w:sz w:val="18"/>
                <w:szCs w:val="28"/>
              </w:rPr>
              <w:t xml:space="preserve"> activities for today’s date.</w:t>
            </w:r>
          </w:p>
          <w:p w:rsidR="00BD3830" w:rsidRDefault="00BD3830" w:rsidP="004A2FC7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Write in your green book</w:t>
            </w:r>
          </w:p>
          <w:p w:rsidR="00BD3830" w:rsidRPr="00B86495" w:rsidRDefault="00BD3830" w:rsidP="004A2FC7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English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Choose a creative writing activity from your pack or use pobble365.com activities for today’s date.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739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SPAG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Complete second in home learning pack.</w:t>
            </w:r>
          </w:p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English</w:t>
            </w:r>
          </w:p>
          <w:p w:rsidR="004A2FC7" w:rsidRPr="00B86495" w:rsidRDefault="00C2098B" w:rsidP="004A2FC7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Complete Usain Bolt</w:t>
            </w:r>
            <w:r w:rsidR="004A2FC7" w:rsidRPr="00B86495">
              <w:rPr>
                <w:sz w:val="18"/>
                <w:szCs w:val="28"/>
              </w:rPr>
              <w:t xml:space="preserve"> reading comprehension</w:t>
            </w:r>
          </w:p>
          <w:p w:rsidR="004A2FC7" w:rsidRPr="00B86495" w:rsidRDefault="004A2FC7" w:rsidP="004A2FC7">
            <w:pPr>
              <w:rPr>
                <w:sz w:val="18"/>
                <w:szCs w:val="28"/>
              </w:rPr>
            </w:pP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English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Choose a creative writing activity from your pack or use pobble365.com activities for today’s date.</w:t>
            </w:r>
          </w:p>
        </w:tc>
        <w:tc>
          <w:tcPr>
            <w:tcW w:w="2739" w:type="dxa"/>
          </w:tcPr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English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Choose a creative writing activity from your pack or use pobble365.com activities for today’s date.</w:t>
            </w:r>
          </w:p>
        </w:tc>
      </w:tr>
      <w:tr w:rsidR="004A2FC7" w:rsidRPr="00B86495" w:rsidTr="004A2FC7">
        <w:trPr>
          <w:trHeight w:val="1059"/>
        </w:trPr>
        <w:tc>
          <w:tcPr>
            <w:tcW w:w="1696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Task 3</w:t>
            </w: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Spellings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Practise 5 of the spellings (writing them into sentences)</w:t>
            </w:r>
          </w:p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sz w:val="18"/>
                <w:szCs w:val="28"/>
              </w:rPr>
              <w:t>Read for 20 minutes</w:t>
            </w:r>
          </w:p>
        </w:tc>
        <w:tc>
          <w:tcPr>
            <w:tcW w:w="2738" w:type="dxa"/>
          </w:tcPr>
          <w:p w:rsidR="004A2FC7" w:rsidRDefault="00C2098B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Reading Task – Purple Mash</w:t>
            </w:r>
          </w:p>
          <w:p w:rsidR="00500C30" w:rsidRPr="00500C30" w:rsidRDefault="00500C30" w:rsidP="004A2FC7">
            <w:pPr>
              <w:jc w:val="center"/>
              <w:rPr>
                <w:bCs/>
                <w:sz w:val="18"/>
                <w:szCs w:val="28"/>
              </w:rPr>
            </w:pPr>
            <w:r w:rsidRPr="00500C30">
              <w:rPr>
                <w:bCs/>
                <w:sz w:val="18"/>
                <w:szCs w:val="28"/>
              </w:rPr>
              <w:t>Read the first Chapter of ‘Around the World in 80 Minutes’</w:t>
            </w:r>
            <w:r>
              <w:rPr>
                <w:bCs/>
                <w:sz w:val="18"/>
                <w:szCs w:val="28"/>
              </w:rPr>
              <w:t xml:space="preserve"> before completing the quiz on Purple Mash</w:t>
            </w:r>
            <w:r w:rsidRPr="00500C30">
              <w:rPr>
                <w:bCs/>
                <w:sz w:val="1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:rsidR="00C2098B" w:rsidRPr="00B86495" w:rsidRDefault="00C2098B" w:rsidP="00C2098B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Spellings</w:t>
            </w:r>
          </w:p>
          <w:p w:rsidR="00C2098B" w:rsidRPr="00B86495" w:rsidRDefault="00C2098B" w:rsidP="00C2098B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Practise 5 of the spellings (writing into sentences)</w:t>
            </w:r>
          </w:p>
          <w:p w:rsidR="004A2FC7" w:rsidRPr="00B86495" w:rsidRDefault="00C2098B" w:rsidP="00C2098B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sz w:val="18"/>
                <w:szCs w:val="28"/>
              </w:rPr>
              <w:t>Read for 20 minutes</w:t>
            </w:r>
          </w:p>
        </w:tc>
        <w:tc>
          <w:tcPr>
            <w:tcW w:w="2738" w:type="dxa"/>
          </w:tcPr>
          <w:p w:rsidR="00500C30" w:rsidRDefault="00500C30" w:rsidP="00500C30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Reading Task – Purple Mash</w:t>
            </w:r>
          </w:p>
          <w:p w:rsidR="004A2FC7" w:rsidRPr="00B86495" w:rsidRDefault="00500C30" w:rsidP="00500C30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Read the second</w:t>
            </w:r>
            <w:r w:rsidRPr="00500C30">
              <w:rPr>
                <w:bCs/>
                <w:sz w:val="18"/>
                <w:szCs w:val="28"/>
              </w:rPr>
              <w:t xml:space="preserve"> Chapter of ‘Around the World in 80 Minutes’</w:t>
            </w:r>
            <w:r>
              <w:rPr>
                <w:bCs/>
                <w:sz w:val="18"/>
                <w:szCs w:val="28"/>
              </w:rPr>
              <w:t xml:space="preserve"> before completing the quiz on Purple Mash</w:t>
            </w:r>
          </w:p>
        </w:tc>
        <w:tc>
          <w:tcPr>
            <w:tcW w:w="2739" w:type="dxa"/>
          </w:tcPr>
          <w:p w:rsidR="00500C30" w:rsidRPr="00B86495" w:rsidRDefault="00500C30" w:rsidP="00500C30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Spellings</w:t>
            </w:r>
          </w:p>
          <w:p w:rsidR="00500C30" w:rsidRPr="00B86495" w:rsidRDefault="00500C30" w:rsidP="00500C30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Practise 5 of the spellings (writing into sentences)</w:t>
            </w:r>
          </w:p>
          <w:p w:rsidR="004A2FC7" w:rsidRPr="00B86495" w:rsidRDefault="00500C30" w:rsidP="00500C30">
            <w:pPr>
              <w:jc w:val="center"/>
              <w:rPr>
                <w:sz w:val="18"/>
                <w:szCs w:val="28"/>
              </w:rPr>
            </w:pPr>
            <w:r w:rsidRPr="00B86495">
              <w:rPr>
                <w:b/>
                <w:sz w:val="18"/>
                <w:szCs w:val="28"/>
              </w:rPr>
              <w:t>Read for 20 minutes</w:t>
            </w:r>
          </w:p>
        </w:tc>
      </w:tr>
      <w:tr w:rsidR="004A2FC7" w:rsidRPr="00B86495" w:rsidTr="004A2FC7">
        <w:tc>
          <w:tcPr>
            <w:tcW w:w="1696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Task 4</w:t>
            </w:r>
          </w:p>
        </w:tc>
        <w:tc>
          <w:tcPr>
            <w:tcW w:w="2738" w:type="dxa"/>
          </w:tcPr>
          <w:p w:rsidR="004A2FC7" w:rsidRPr="00B86495" w:rsidRDefault="004A2FC7" w:rsidP="00BD3830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sz w:val="18"/>
                <w:szCs w:val="28"/>
              </w:rPr>
              <w:t xml:space="preserve">History - </w:t>
            </w:r>
            <w:r w:rsidRPr="00B86495">
              <w:rPr>
                <w:sz w:val="18"/>
                <w:szCs w:val="28"/>
              </w:rPr>
              <w:t xml:space="preserve">Look up on internet </w:t>
            </w:r>
            <w:r w:rsidR="00BD3830">
              <w:rPr>
                <w:sz w:val="18"/>
                <w:szCs w:val="28"/>
              </w:rPr>
              <w:t>–</w:t>
            </w:r>
            <w:r w:rsidRPr="00B86495">
              <w:rPr>
                <w:sz w:val="18"/>
                <w:szCs w:val="28"/>
              </w:rPr>
              <w:t xml:space="preserve"> </w:t>
            </w:r>
            <w:r w:rsidR="00BD3830">
              <w:rPr>
                <w:sz w:val="18"/>
                <w:szCs w:val="28"/>
              </w:rPr>
              <w:t>All about Alfred the great and write down five key facts about his reign as king! You will need these facts for your second History task tomorrow!</w:t>
            </w:r>
          </w:p>
        </w:tc>
        <w:tc>
          <w:tcPr>
            <w:tcW w:w="2738" w:type="dxa"/>
          </w:tcPr>
          <w:p w:rsidR="004A2FC7" w:rsidRDefault="00BD3830" w:rsidP="00BD3830">
            <w:pPr>
              <w:jc w:val="center"/>
              <w:rPr>
                <w:sz w:val="18"/>
                <w:szCs w:val="28"/>
              </w:rPr>
            </w:pPr>
            <w:r w:rsidRPr="00B86495">
              <w:rPr>
                <w:b/>
                <w:sz w:val="18"/>
                <w:szCs w:val="28"/>
              </w:rPr>
              <w:t xml:space="preserve">History – </w:t>
            </w:r>
            <w:r w:rsidRPr="00B86495">
              <w:rPr>
                <w:sz w:val="18"/>
                <w:szCs w:val="28"/>
              </w:rPr>
              <w:t xml:space="preserve">Research </w:t>
            </w:r>
            <w:r>
              <w:rPr>
                <w:sz w:val="18"/>
                <w:szCs w:val="28"/>
              </w:rPr>
              <w:t xml:space="preserve">all about Alfred the great and complete fact file on the Anglo Saxon king on Purple Mash. This will be set as a ‘to do’ and will be in your alerts </w:t>
            </w:r>
            <w:r w:rsidRPr="00B86495">
              <w:rPr>
                <w:sz w:val="18"/>
                <w:szCs w:val="28"/>
              </w:rPr>
              <w:t xml:space="preserve">(Don’t forget to ‘hand in’) – </w:t>
            </w:r>
            <w:r w:rsidRPr="00B86495">
              <w:rPr>
                <w:b/>
                <w:sz w:val="18"/>
                <w:szCs w:val="28"/>
              </w:rPr>
              <w:t>If you are struggling to access Purple Mash, you can complete this activity in your exercise book.</w:t>
            </w:r>
            <w:r w:rsidR="004A2FC7" w:rsidRPr="00B86495">
              <w:rPr>
                <w:sz w:val="18"/>
                <w:szCs w:val="28"/>
              </w:rPr>
              <w:t xml:space="preserve"> </w:t>
            </w:r>
          </w:p>
          <w:p w:rsidR="00BD3830" w:rsidRPr="00B86495" w:rsidRDefault="00BD3830" w:rsidP="00BD3830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739" w:type="dxa"/>
          </w:tcPr>
          <w:p w:rsidR="004A2FC7" w:rsidRPr="00B86495" w:rsidRDefault="004A2FC7" w:rsidP="00BD3830">
            <w:pPr>
              <w:jc w:val="center"/>
              <w:rPr>
                <w:bCs/>
                <w:sz w:val="18"/>
                <w:szCs w:val="28"/>
              </w:rPr>
            </w:pPr>
            <w:r w:rsidRPr="00B86495">
              <w:rPr>
                <w:b/>
                <w:sz w:val="18"/>
                <w:szCs w:val="28"/>
              </w:rPr>
              <w:t xml:space="preserve">History – </w:t>
            </w:r>
            <w:r w:rsidR="00C2098B" w:rsidRPr="00C2098B">
              <w:rPr>
                <w:sz w:val="18"/>
                <w:szCs w:val="28"/>
              </w:rPr>
              <w:t>Read through the Anglo Saxon slide show on Purple Mash</w:t>
            </w:r>
            <w:r w:rsidR="00C2098B">
              <w:rPr>
                <w:sz w:val="18"/>
                <w:szCs w:val="28"/>
              </w:rPr>
              <w:t>, specifically look at the Anglo Saxon settlements page. Complete the Anglo-Saxon Kingdoms labelling activity. These</w:t>
            </w:r>
            <w:r w:rsidR="00C2098B">
              <w:rPr>
                <w:sz w:val="18"/>
                <w:szCs w:val="28"/>
              </w:rPr>
              <w:t xml:space="preserve"> will be set as a ‘to do’ and will be in your alerts </w:t>
            </w:r>
            <w:r w:rsidR="00C2098B" w:rsidRPr="00B86495">
              <w:rPr>
                <w:sz w:val="18"/>
                <w:szCs w:val="28"/>
              </w:rPr>
              <w:t xml:space="preserve">(Don’t forget to ‘hand in’) – </w:t>
            </w:r>
            <w:r w:rsidR="00C2098B" w:rsidRPr="00B86495">
              <w:rPr>
                <w:b/>
                <w:sz w:val="18"/>
                <w:szCs w:val="28"/>
              </w:rPr>
              <w:t>If you are struggling to access Purple Mash, you can complete this activity in your exercise book.</w:t>
            </w:r>
          </w:p>
        </w:tc>
        <w:tc>
          <w:tcPr>
            <w:tcW w:w="2738" w:type="dxa"/>
          </w:tcPr>
          <w:p w:rsidR="00BD3830" w:rsidRPr="00B86495" w:rsidRDefault="00BD3830" w:rsidP="00BD3830">
            <w:pPr>
              <w:jc w:val="center"/>
              <w:rPr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 xml:space="preserve">PE </w:t>
            </w:r>
            <w:r w:rsidRPr="00B86495">
              <w:rPr>
                <w:sz w:val="18"/>
                <w:szCs w:val="28"/>
              </w:rPr>
              <w:t>– complete 5 of the Joe Wicks workouts</w:t>
            </w:r>
          </w:p>
          <w:p w:rsidR="004A2FC7" w:rsidRPr="00B86495" w:rsidRDefault="00BD3830" w:rsidP="00BD3830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Invent a new PE game and write the rules in your book. Think about; what the aim is, how many players, how many teams, how to score points. Add a diagram and labels – Tweet some pictures to share with the class.</w:t>
            </w:r>
          </w:p>
        </w:tc>
        <w:tc>
          <w:tcPr>
            <w:tcW w:w="2739" w:type="dxa"/>
          </w:tcPr>
          <w:p w:rsidR="004A2FC7" w:rsidRDefault="00C2098B" w:rsidP="00C2098B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 xml:space="preserve">Science </w:t>
            </w:r>
          </w:p>
          <w:p w:rsidR="00500C30" w:rsidRPr="00500C30" w:rsidRDefault="00500C30" w:rsidP="00500C30">
            <w:pPr>
              <w:jc w:val="center"/>
              <w:rPr>
                <w:bCs/>
                <w:sz w:val="18"/>
                <w:szCs w:val="28"/>
              </w:rPr>
            </w:pPr>
            <w:r w:rsidRPr="00500C30">
              <w:rPr>
                <w:bCs/>
                <w:sz w:val="18"/>
                <w:szCs w:val="28"/>
              </w:rPr>
              <w:t>Research online different reflective surfaces (links to videos which will help you will be on our class page on the school website)</w:t>
            </w:r>
            <w:r>
              <w:rPr>
                <w:bCs/>
                <w:sz w:val="18"/>
                <w:szCs w:val="28"/>
              </w:rPr>
              <w:t xml:space="preserve"> Complete the reflective surfaces task on </w:t>
            </w:r>
            <w:r w:rsidRPr="00500C30">
              <w:rPr>
                <w:b/>
                <w:bCs/>
                <w:sz w:val="20"/>
                <w:szCs w:val="28"/>
              </w:rPr>
              <w:t>purple mash.</w:t>
            </w:r>
            <w:r w:rsidRPr="00500C30">
              <w:rPr>
                <w:bCs/>
                <w:sz w:val="20"/>
                <w:szCs w:val="28"/>
              </w:rPr>
              <w:t xml:space="preserve"> </w:t>
            </w:r>
            <w:r w:rsidRPr="00500C30">
              <w:rPr>
                <w:rFonts w:cstheme="minorHAnsi"/>
                <w:sz w:val="18"/>
              </w:rPr>
              <w:t>Choose three pictures. Think about the properties of each object or surface. Do the surfaces absorb or reflect light?</w:t>
            </w:r>
          </w:p>
        </w:tc>
      </w:tr>
      <w:tr w:rsidR="004A2FC7" w:rsidRPr="00B86495" w:rsidTr="004A2FC7">
        <w:tc>
          <w:tcPr>
            <w:tcW w:w="1696" w:type="dxa"/>
          </w:tcPr>
          <w:p w:rsidR="004A2FC7" w:rsidRPr="00B86495" w:rsidRDefault="00B86495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Task 5</w:t>
            </w:r>
          </w:p>
        </w:tc>
        <w:tc>
          <w:tcPr>
            <w:tcW w:w="2738" w:type="dxa"/>
          </w:tcPr>
          <w:p w:rsidR="004A2FC7" w:rsidRPr="00B86495" w:rsidRDefault="004A2FC7" w:rsidP="004A2FC7">
            <w:pPr>
              <w:rPr>
                <w:bCs/>
                <w:sz w:val="18"/>
                <w:szCs w:val="20"/>
              </w:rPr>
            </w:pPr>
            <w:r w:rsidRPr="00B86495">
              <w:rPr>
                <w:bCs/>
                <w:sz w:val="18"/>
                <w:szCs w:val="20"/>
              </w:rPr>
              <w:t xml:space="preserve">Draw a rainbow of hope. </w:t>
            </w:r>
          </w:p>
          <w:p w:rsidR="004A2FC7" w:rsidRPr="00B86495" w:rsidRDefault="004A2FC7" w:rsidP="004A2FC7">
            <w:pPr>
              <w:rPr>
                <w:bCs/>
                <w:sz w:val="18"/>
                <w:szCs w:val="20"/>
              </w:rPr>
            </w:pPr>
            <w:r w:rsidRPr="00B86495">
              <w:rPr>
                <w:bCs/>
                <w:sz w:val="18"/>
                <w:szCs w:val="20"/>
              </w:rPr>
              <w:t>Decorate it with words of hope. For example:</w:t>
            </w:r>
          </w:p>
          <w:p w:rsidR="004A2FC7" w:rsidRPr="00B86495" w:rsidRDefault="004A2FC7" w:rsidP="004A2FC7">
            <w:pPr>
              <w:rPr>
                <w:b/>
                <w:bCs/>
                <w:sz w:val="18"/>
                <w:szCs w:val="20"/>
              </w:rPr>
            </w:pPr>
            <w:r w:rsidRPr="00B86495">
              <w:rPr>
                <w:b/>
                <w:bCs/>
                <w:sz w:val="18"/>
                <w:szCs w:val="20"/>
              </w:rPr>
              <w:t xml:space="preserve"> To everyone. Hope this will brighten your day! Look for rainbows!  X </w:t>
            </w:r>
            <w:r w:rsidRPr="00B86495">
              <w:rPr>
                <w:b/>
                <w:bCs/>
                <w:sz w:val="18"/>
                <w:szCs w:val="20"/>
              </w:rPr>
              <w:sym w:font="Wingdings" w:char="F04A"/>
            </w:r>
            <w:r w:rsidRPr="00B86495">
              <w:rPr>
                <w:b/>
                <w:bCs/>
                <w:sz w:val="18"/>
                <w:szCs w:val="20"/>
              </w:rPr>
              <w:t xml:space="preserve"> x</w:t>
            </w:r>
          </w:p>
          <w:p w:rsidR="004A2FC7" w:rsidRPr="00B86495" w:rsidRDefault="004A2FC7" w:rsidP="004A2FC7">
            <w:pPr>
              <w:rPr>
                <w:b/>
                <w:sz w:val="18"/>
                <w:szCs w:val="28"/>
              </w:rPr>
            </w:pPr>
            <w:r w:rsidRPr="00B86495">
              <w:rPr>
                <w:bCs/>
                <w:sz w:val="18"/>
                <w:szCs w:val="20"/>
              </w:rPr>
              <w:t>Ask your family to help you. Put it up in your house for all of your family to see or place in your window for the community to see.</w:t>
            </w:r>
          </w:p>
        </w:tc>
        <w:tc>
          <w:tcPr>
            <w:tcW w:w="2738" w:type="dxa"/>
          </w:tcPr>
          <w:p w:rsidR="00BD3830" w:rsidRDefault="00BD3830" w:rsidP="004A2FC7">
            <w:pPr>
              <w:jc w:val="center"/>
              <w:rPr>
                <w:sz w:val="18"/>
                <w:szCs w:val="28"/>
              </w:rPr>
            </w:pPr>
          </w:p>
          <w:p w:rsidR="004A2FC7" w:rsidRPr="00B86495" w:rsidRDefault="00B86495" w:rsidP="004A2FC7">
            <w:pPr>
              <w:jc w:val="center"/>
              <w:rPr>
                <w:bCs/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Colour in your Holy Week stained glass window! Put it up in your house or window for all to see.</w:t>
            </w:r>
          </w:p>
        </w:tc>
        <w:tc>
          <w:tcPr>
            <w:tcW w:w="2739" w:type="dxa"/>
          </w:tcPr>
          <w:p w:rsidR="004A2FC7" w:rsidRPr="00B86495" w:rsidRDefault="00B86495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bCs/>
                <w:sz w:val="18"/>
                <w:szCs w:val="28"/>
              </w:rPr>
              <w:t>Spend some time listening to your favourite music.</w:t>
            </w:r>
          </w:p>
        </w:tc>
        <w:tc>
          <w:tcPr>
            <w:tcW w:w="2738" w:type="dxa"/>
          </w:tcPr>
          <w:p w:rsidR="00B86495" w:rsidRPr="00B86495" w:rsidRDefault="00B86495" w:rsidP="00B86495">
            <w:pPr>
              <w:rPr>
                <w:bCs/>
                <w:sz w:val="18"/>
                <w:szCs w:val="20"/>
              </w:rPr>
            </w:pPr>
            <w:r w:rsidRPr="00B86495">
              <w:rPr>
                <w:bCs/>
                <w:sz w:val="18"/>
                <w:szCs w:val="20"/>
              </w:rPr>
              <w:t>Ask your parents to follow Little Sunshine Yoga on Twitter @</w:t>
            </w:r>
            <w:proofErr w:type="spellStart"/>
            <w:r w:rsidRPr="00B86495">
              <w:rPr>
                <w:bCs/>
                <w:sz w:val="18"/>
                <w:szCs w:val="20"/>
              </w:rPr>
              <w:t>liverpoolshine</w:t>
            </w:r>
            <w:proofErr w:type="spellEnd"/>
            <w:r w:rsidRPr="00B86495">
              <w:rPr>
                <w:bCs/>
                <w:sz w:val="18"/>
                <w:szCs w:val="20"/>
              </w:rPr>
              <w:t xml:space="preserve"> and Instagram.</w:t>
            </w:r>
          </w:p>
          <w:p w:rsidR="004A2FC7" w:rsidRPr="00B86495" w:rsidRDefault="00B86495" w:rsidP="00B86495">
            <w:pPr>
              <w:rPr>
                <w:bCs/>
                <w:sz w:val="18"/>
                <w:szCs w:val="28"/>
              </w:rPr>
            </w:pPr>
            <w:r w:rsidRPr="00B86495">
              <w:rPr>
                <w:bCs/>
                <w:sz w:val="18"/>
                <w:szCs w:val="20"/>
              </w:rPr>
              <w:t>Katie is hoping to do live broadcasts for us really soon based on mindfulness and relaxation.</w:t>
            </w:r>
          </w:p>
        </w:tc>
        <w:tc>
          <w:tcPr>
            <w:tcW w:w="2739" w:type="dxa"/>
          </w:tcPr>
          <w:p w:rsidR="004A2FC7" w:rsidRPr="00B86495" w:rsidRDefault="00B86495" w:rsidP="004A2FC7">
            <w:pPr>
              <w:jc w:val="center"/>
              <w:rPr>
                <w:bCs/>
                <w:sz w:val="18"/>
                <w:szCs w:val="28"/>
              </w:rPr>
            </w:pPr>
            <w:r w:rsidRPr="00B86495">
              <w:rPr>
                <w:bCs/>
                <w:sz w:val="18"/>
                <w:szCs w:val="28"/>
              </w:rPr>
              <w:t>Make a list of all of the things that have made you smile this week.</w:t>
            </w:r>
          </w:p>
        </w:tc>
      </w:tr>
    </w:tbl>
    <w:p w:rsidR="004A2FC7" w:rsidRPr="00B86495" w:rsidRDefault="00BD3830" w:rsidP="004A2FC7">
      <w:pPr>
        <w:jc w:val="center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CLASS KIRBY</w:t>
      </w:r>
      <w:r w:rsidR="004A2FC7" w:rsidRPr="00B86495">
        <w:rPr>
          <w:b/>
          <w:bCs/>
          <w:sz w:val="18"/>
          <w:u w:val="single"/>
        </w:rPr>
        <w:t xml:space="preserve"> HOME LEARNING TIMETABLE: Remember to continue to wash your hands, eat a healthy diet, exercise and sleep well.</w:t>
      </w:r>
    </w:p>
    <w:p w:rsidR="00614130" w:rsidRPr="00B86495" w:rsidRDefault="00614130">
      <w:pPr>
        <w:rPr>
          <w:b/>
          <w:bCs/>
          <w:sz w:val="14"/>
          <w:u w:val="single"/>
        </w:rPr>
      </w:pPr>
    </w:p>
    <w:p w:rsidR="00614130" w:rsidRDefault="003B3ED6">
      <w:pPr>
        <w:rPr>
          <w:b/>
          <w:sz w:val="28"/>
          <w:u w:val="single"/>
        </w:rPr>
      </w:pPr>
      <w:r w:rsidRPr="003B3ED6">
        <w:rPr>
          <w:b/>
          <w:sz w:val="28"/>
          <w:u w:val="single"/>
        </w:rPr>
        <w:lastRenderedPageBreak/>
        <w:t>Purple Mash</w:t>
      </w:r>
    </w:p>
    <w:p w:rsidR="008D0FE3" w:rsidRDefault="003B3ED6">
      <w:pPr>
        <w:rPr>
          <w:b/>
          <w:sz w:val="28"/>
        </w:rPr>
      </w:pPr>
      <w:r w:rsidRPr="003B3ED6">
        <w:rPr>
          <w:b/>
          <w:sz w:val="28"/>
        </w:rPr>
        <w:t>A couple of the tasks throughout the week will be set on Purple Mash. The children’s logins were handed out with their own learning packs</w:t>
      </w:r>
      <w:r w:rsidR="008D0FE3">
        <w:rPr>
          <w:b/>
          <w:sz w:val="28"/>
        </w:rPr>
        <w:t>. You will have to check Purple Mash each day to see the new task for the children to complete.</w:t>
      </w:r>
    </w:p>
    <w:p w:rsidR="003B3ED6" w:rsidRPr="003B3ED6" w:rsidRDefault="008D0FE3">
      <w:pPr>
        <w:rPr>
          <w:b/>
          <w:sz w:val="28"/>
        </w:rPr>
      </w:pPr>
      <w:r>
        <w:rPr>
          <w:b/>
          <w:sz w:val="28"/>
        </w:rPr>
        <w:t xml:space="preserve"> The tasks will only appear on the website the day they have been assigned to the children on the time table, no earlier.</w:t>
      </w:r>
      <w:bookmarkStart w:id="0" w:name="_GoBack"/>
      <w:bookmarkEnd w:id="0"/>
    </w:p>
    <w:sectPr w:rsidR="003B3ED6" w:rsidRPr="003B3ED6" w:rsidSect="00736D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01C8"/>
    <w:multiLevelType w:val="hybridMultilevel"/>
    <w:tmpl w:val="A6C69B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CC"/>
    <w:rsid w:val="00037A53"/>
    <w:rsid w:val="00040198"/>
    <w:rsid w:val="0005521B"/>
    <w:rsid w:val="0018344E"/>
    <w:rsid w:val="002E0C72"/>
    <w:rsid w:val="0030730B"/>
    <w:rsid w:val="003B3ED6"/>
    <w:rsid w:val="003F2252"/>
    <w:rsid w:val="004254A9"/>
    <w:rsid w:val="004A2FC7"/>
    <w:rsid w:val="00500C30"/>
    <w:rsid w:val="00551CA3"/>
    <w:rsid w:val="00614130"/>
    <w:rsid w:val="00683841"/>
    <w:rsid w:val="007028E6"/>
    <w:rsid w:val="00736DCC"/>
    <w:rsid w:val="00756122"/>
    <w:rsid w:val="00797CBC"/>
    <w:rsid w:val="007C0309"/>
    <w:rsid w:val="00816CB3"/>
    <w:rsid w:val="008B67E2"/>
    <w:rsid w:val="008D0FE3"/>
    <w:rsid w:val="00B86495"/>
    <w:rsid w:val="00BD3830"/>
    <w:rsid w:val="00C2098B"/>
    <w:rsid w:val="00E403AE"/>
    <w:rsid w:val="00E52A85"/>
    <w:rsid w:val="00E829C2"/>
    <w:rsid w:val="00E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C2437-815E-4457-A4AD-10931023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6D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D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841"/>
    <w:pPr>
      <w:ind w:left="720"/>
      <w:contextualSpacing/>
    </w:pPr>
  </w:style>
  <w:style w:type="paragraph" w:customStyle="1" w:styleId="Default">
    <w:name w:val="Default"/>
    <w:rsid w:val="00683841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Setterfield</dc:creator>
  <cp:lastModifiedBy>Authorised User</cp:lastModifiedBy>
  <cp:revision>2</cp:revision>
  <dcterms:created xsi:type="dcterms:W3CDTF">2020-03-22T19:58:00Z</dcterms:created>
  <dcterms:modified xsi:type="dcterms:W3CDTF">2020-03-22T19:58:00Z</dcterms:modified>
</cp:coreProperties>
</file>