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E7" w:rsidRDefault="000C5FE7" w:rsidP="00E472BD">
      <w:pPr>
        <w:pStyle w:val="Title"/>
        <w:rPr>
          <w:rFonts w:ascii="Comic Sans MS" w:hAnsi="Comic Sans MS"/>
          <w:color w:val="1F497D" w:themeColor="text2"/>
          <w:sz w:val="96"/>
        </w:rPr>
      </w:pPr>
      <w:r w:rsidRPr="00E472BD">
        <w:rPr>
          <w:rFonts w:ascii="Comic Sans MS" w:hAnsi="Comic Sans MS"/>
          <w:color w:val="1F497D" w:themeColor="text2"/>
          <w:sz w:val="96"/>
        </w:rPr>
        <w:t>Saints</w:t>
      </w:r>
      <w:r w:rsidR="00E472BD">
        <w:rPr>
          <w:sz w:val="96"/>
        </w:rPr>
        <w:t xml:space="preserve"> </w:t>
      </w:r>
      <w:r w:rsidRPr="00E472BD">
        <w:rPr>
          <w:rFonts w:ascii="Comic Sans MS" w:hAnsi="Comic Sans MS"/>
          <w:color w:val="1F497D" w:themeColor="text2"/>
          <w:sz w:val="96"/>
        </w:rPr>
        <w:t>Peter &amp; Paul</w:t>
      </w:r>
      <w:r w:rsidR="00E472BD" w:rsidRPr="00E472BD">
        <w:rPr>
          <w:rFonts w:ascii="Comic Sans MS" w:hAnsi="Comic Sans MS"/>
          <w:color w:val="1F497D" w:themeColor="text2"/>
          <w:sz w:val="96"/>
        </w:rPr>
        <w:t xml:space="preserve"> Catholic Primary School</w:t>
      </w:r>
    </w:p>
    <w:p w:rsidR="00E472BD" w:rsidRPr="00E472BD" w:rsidRDefault="00E472BD" w:rsidP="00E472BD">
      <w:pPr>
        <w:pStyle w:val="Title"/>
        <w:rPr>
          <w:sz w:val="96"/>
        </w:rPr>
      </w:pPr>
    </w:p>
    <w:p w:rsidR="000C5FE7" w:rsidRDefault="00E472BD">
      <w:pPr>
        <w:pStyle w:val="Title"/>
        <w:rPr>
          <w:b w:val="0"/>
          <w:sz w:val="96"/>
        </w:rPr>
      </w:pPr>
      <w:r>
        <w:rPr>
          <w:noProof/>
        </w:rPr>
        <w:drawing>
          <wp:inline distT="0" distB="0" distL="0" distR="0" wp14:anchorId="5AFC59F0" wp14:editId="1E132880">
            <wp:extent cx="3180522" cy="2122998"/>
            <wp:effectExtent l="0" t="0" r="1270" b="0"/>
            <wp:docPr id="3" name="Picture 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8"/>
                    <a:srcRect/>
                    <a:stretch>
                      <a:fillRect/>
                    </a:stretch>
                  </pic:blipFill>
                  <pic:spPr bwMode="auto">
                    <a:xfrm>
                      <a:off x="0" y="0"/>
                      <a:ext cx="3178509" cy="2121654"/>
                    </a:xfrm>
                    <a:prstGeom prst="rect">
                      <a:avLst/>
                    </a:prstGeom>
                    <a:noFill/>
                    <a:ln w="9525">
                      <a:noFill/>
                      <a:miter lim="800000"/>
                      <a:headEnd/>
                      <a:tailEnd/>
                    </a:ln>
                  </pic:spPr>
                </pic:pic>
              </a:graphicData>
            </a:graphic>
          </wp:inline>
        </w:drawing>
      </w:r>
    </w:p>
    <w:p w:rsidR="00E472BD" w:rsidRDefault="00E472BD">
      <w:pPr>
        <w:pStyle w:val="Title"/>
        <w:rPr>
          <w:b w:val="0"/>
          <w:sz w:val="96"/>
        </w:rPr>
      </w:pPr>
    </w:p>
    <w:p w:rsidR="000C5FE7" w:rsidRDefault="000C5FE7">
      <w:pPr>
        <w:pStyle w:val="Title"/>
        <w:rPr>
          <w:rFonts w:ascii="Comic Sans MS" w:hAnsi="Comic Sans MS"/>
          <w:sz w:val="96"/>
        </w:rPr>
      </w:pPr>
      <w:r w:rsidRPr="00E472BD">
        <w:rPr>
          <w:rFonts w:ascii="Comic Sans MS" w:hAnsi="Comic Sans MS"/>
          <w:color w:val="1F497D" w:themeColor="text2"/>
          <w:sz w:val="96"/>
        </w:rPr>
        <w:t xml:space="preserve">Policy for </w:t>
      </w:r>
      <w:r w:rsidR="00857B0B" w:rsidRPr="00E472BD">
        <w:rPr>
          <w:rFonts w:ascii="Comic Sans MS" w:hAnsi="Comic Sans MS"/>
          <w:color w:val="1F497D" w:themeColor="text2"/>
          <w:sz w:val="96"/>
        </w:rPr>
        <w:t>Geography</w:t>
      </w:r>
    </w:p>
    <w:p w:rsidR="00E472BD" w:rsidRDefault="00E472BD" w:rsidP="00E11E5B">
      <w:pPr>
        <w:pStyle w:val="Title"/>
        <w:rPr>
          <w:rFonts w:ascii="Comic Sans MS" w:hAnsi="Comic Sans MS"/>
          <w:sz w:val="96"/>
        </w:rPr>
      </w:pPr>
    </w:p>
    <w:p w:rsidR="000C5FE7" w:rsidRPr="00E11E5B" w:rsidRDefault="000C5FE7" w:rsidP="00E11E5B">
      <w:pPr>
        <w:pStyle w:val="Title"/>
        <w:rPr>
          <w:sz w:val="96"/>
        </w:rPr>
      </w:pPr>
      <w:r>
        <w:rPr>
          <w:rFonts w:ascii="Comic Sans MS" w:hAnsi="Comic Sans MS"/>
          <w:sz w:val="24"/>
          <w:szCs w:val="24"/>
          <w:u w:val="single"/>
        </w:rPr>
        <w:lastRenderedPageBreak/>
        <w:t>Document Purpose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This policy reflects the values and philosophy of Saints Peter and Paul, in relation to the teaching of </w:t>
      </w:r>
      <w:r w:rsidR="00857B0B">
        <w:rPr>
          <w:rFonts w:ascii="Comic Sans MS" w:hAnsi="Comic Sans MS"/>
          <w:b w:val="0"/>
          <w:sz w:val="24"/>
          <w:szCs w:val="24"/>
        </w:rPr>
        <w:t>Geography</w:t>
      </w:r>
      <w:r>
        <w:rPr>
          <w:rFonts w:ascii="Comic Sans MS" w:hAnsi="Comic Sans MS"/>
          <w:b w:val="0"/>
          <w:sz w:val="24"/>
          <w:szCs w:val="24"/>
        </w:rPr>
        <w:t>.   It provides a framework, within which all governors, staff and children can work together.  It also gives guidance on planning, teaching and assessment.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This policy having been presented to and agreed upon by the whole staff and the Governing Body is distributed to all individual members of the teaching and non-teaching staff and the school governors.  Further copies of the policy are available from the </w:t>
      </w:r>
      <w:r w:rsidR="00857B0B">
        <w:rPr>
          <w:rFonts w:ascii="Comic Sans MS" w:hAnsi="Comic Sans MS"/>
          <w:b w:val="0"/>
          <w:sz w:val="24"/>
          <w:szCs w:val="24"/>
        </w:rPr>
        <w:t>Geography</w:t>
      </w:r>
      <w:r>
        <w:rPr>
          <w:rFonts w:ascii="Comic Sans MS" w:hAnsi="Comic Sans MS"/>
          <w:b w:val="0"/>
          <w:sz w:val="24"/>
          <w:szCs w:val="24"/>
        </w:rPr>
        <w:t xml:space="preserve"> Co-ordinator.</w:t>
      </w: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 xml:space="preserve">What is </w:t>
      </w:r>
      <w:r w:rsidR="004666FC">
        <w:rPr>
          <w:rFonts w:ascii="Comic Sans MS" w:hAnsi="Comic Sans MS"/>
          <w:sz w:val="24"/>
          <w:szCs w:val="24"/>
          <w:u w:val="single"/>
        </w:rPr>
        <w:t>Geography</w:t>
      </w:r>
      <w:r>
        <w:rPr>
          <w:rFonts w:ascii="Comic Sans MS" w:hAnsi="Comic Sans MS"/>
          <w:sz w:val="24"/>
          <w:szCs w:val="24"/>
          <w:u w:val="single"/>
        </w:rPr>
        <w:t>?</w:t>
      </w:r>
    </w:p>
    <w:p w:rsidR="004666FC" w:rsidRDefault="004666FC" w:rsidP="004666FC">
      <w:pPr>
        <w:pStyle w:val="Default"/>
      </w:pPr>
    </w:p>
    <w:p w:rsidR="000C5FE7" w:rsidRPr="004666FC" w:rsidRDefault="004666FC" w:rsidP="004666FC">
      <w:pPr>
        <w:pStyle w:val="Title"/>
        <w:jc w:val="left"/>
        <w:rPr>
          <w:rFonts w:ascii="Comic Sans MS" w:hAnsi="Comic Sans MS"/>
          <w:b w:val="0"/>
          <w:sz w:val="24"/>
          <w:szCs w:val="24"/>
        </w:rPr>
      </w:pPr>
      <w:r w:rsidRPr="004666FC">
        <w:rPr>
          <w:rFonts w:ascii="Comic Sans MS" w:hAnsi="Comic Sans MS"/>
          <w:b w:val="0"/>
          <w:sz w:val="24"/>
          <w:szCs w:val="24"/>
        </w:rPr>
        <w:t xml:space="preserve"> 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Subject Aims</w:t>
      </w:r>
    </w:p>
    <w:p w:rsidR="000C5FE7" w:rsidRDefault="000C5FE7">
      <w:pPr>
        <w:pStyle w:val="Title"/>
        <w:jc w:val="left"/>
        <w:rPr>
          <w:rFonts w:ascii="Comic Sans MS" w:hAnsi="Comic Sans MS"/>
          <w:b w:val="0"/>
          <w:sz w:val="24"/>
          <w:szCs w:val="24"/>
        </w:rPr>
      </w:pPr>
    </w:p>
    <w:p w:rsidR="000C5FE7" w:rsidRDefault="00E36CEE">
      <w:pPr>
        <w:pStyle w:val="Title"/>
        <w:jc w:val="left"/>
        <w:rPr>
          <w:rFonts w:ascii="Comic Sans MS" w:hAnsi="Comic Sans MS"/>
          <w:b w:val="0"/>
          <w:sz w:val="24"/>
          <w:szCs w:val="24"/>
        </w:rPr>
      </w:pPr>
      <w:r>
        <w:rPr>
          <w:rFonts w:ascii="Comic Sans MS" w:hAnsi="Comic Sans MS"/>
          <w:b w:val="0"/>
          <w:sz w:val="24"/>
          <w:szCs w:val="24"/>
        </w:rPr>
        <w:t>Geography</w:t>
      </w:r>
      <w:r w:rsidR="000C5FE7">
        <w:rPr>
          <w:rFonts w:ascii="Comic Sans MS" w:hAnsi="Comic Sans MS"/>
          <w:b w:val="0"/>
          <w:sz w:val="24"/>
          <w:szCs w:val="24"/>
        </w:rPr>
        <w:t xml:space="preserve"> is a foundation subject within the National Curriculum and is now taught as part of the creative curriculum.  The aims of teaching </w:t>
      </w:r>
      <w:r>
        <w:rPr>
          <w:rFonts w:ascii="Comic Sans MS" w:hAnsi="Comic Sans MS"/>
          <w:b w:val="0"/>
          <w:sz w:val="24"/>
          <w:szCs w:val="24"/>
        </w:rPr>
        <w:t>Geography</w:t>
      </w:r>
      <w:r w:rsidR="000C5FE7">
        <w:rPr>
          <w:rFonts w:ascii="Comic Sans MS" w:hAnsi="Comic Sans MS"/>
          <w:b w:val="0"/>
          <w:sz w:val="24"/>
          <w:szCs w:val="24"/>
        </w:rPr>
        <w:t xml:space="preserve"> at Saints Peter and Paul are consistent with our school philosophy and take account of the National Programmes of Study for </w:t>
      </w:r>
      <w:r>
        <w:rPr>
          <w:rFonts w:ascii="Comic Sans MS" w:hAnsi="Comic Sans MS"/>
          <w:b w:val="0"/>
          <w:sz w:val="24"/>
          <w:szCs w:val="24"/>
        </w:rPr>
        <w:t>Geography</w:t>
      </w:r>
      <w:r w:rsidR="000C5FE7">
        <w:rPr>
          <w:rFonts w:ascii="Comic Sans MS" w:hAnsi="Comic Sans MS"/>
          <w:b w:val="0"/>
          <w:sz w:val="24"/>
          <w:szCs w:val="24"/>
        </w:rPr>
        <w:t>.</w:t>
      </w: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Default="000C5FE7" w:rsidP="00BD56DE">
      <w:pPr>
        <w:pStyle w:val="Title"/>
        <w:jc w:val="left"/>
        <w:rPr>
          <w:rFonts w:ascii="Comic Sans MS" w:hAnsi="Comic Sans MS"/>
          <w:sz w:val="24"/>
          <w:szCs w:val="24"/>
          <w:u w:val="single"/>
        </w:rPr>
      </w:pPr>
      <w:r>
        <w:rPr>
          <w:rFonts w:ascii="Comic Sans MS" w:hAnsi="Comic Sans MS"/>
          <w:sz w:val="24"/>
          <w:szCs w:val="24"/>
          <w:u w:val="single"/>
        </w:rPr>
        <w:lastRenderedPageBreak/>
        <w:t xml:space="preserve">Aims of Teaching </w:t>
      </w:r>
      <w:r w:rsidR="00E472BD">
        <w:rPr>
          <w:rFonts w:ascii="Comic Sans MS" w:hAnsi="Comic Sans MS"/>
          <w:sz w:val="24"/>
          <w:szCs w:val="24"/>
          <w:u w:val="single"/>
        </w:rPr>
        <w:t>Geography</w:t>
      </w:r>
    </w:p>
    <w:p w:rsidR="00BD56DE" w:rsidRPr="00BD56DE" w:rsidRDefault="00BD56DE" w:rsidP="00BD56DE">
      <w:pPr>
        <w:pStyle w:val="Title"/>
        <w:jc w:val="left"/>
        <w:rPr>
          <w:rFonts w:ascii="Comic Sans MS" w:hAnsi="Comic Sans MS"/>
          <w:b w:val="0"/>
          <w:sz w:val="24"/>
          <w:szCs w:val="24"/>
        </w:rPr>
      </w:pPr>
    </w:p>
    <w:p w:rsidR="00E36CEE" w:rsidRDefault="00E36CEE" w:rsidP="00E36CEE">
      <w:pPr>
        <w:pStyle w:val="Default"/>
      </w:pPr>
    </w:p>
    <w:p w:rsidR="00E36CEE" w:rsidRPr="00E36CEE" w:rsidRDefault="00E36CEE" w:rsidP="00E36CEE">
      <w:pPr>
        <w:pStyle w:val="Default"/>
        <w:spacing w:after="120"/>
        <w:rPr>
          <w:rFonts w:ascii="Comic Sans MS" w:hAnsi="Comic Sans MS"/>
        </w:rPr>
      </w:pPr>
      <w:r>
        <w:t xml:space="preserve"> </w:t>
      </w:r>
      <w:r w:rsidRPr="00E36CEE">
        <w:rPr>
          <w:rFonts w:ascii="Comic Sans MS" w:hAnsi="Comic Sans MS"/>
        </w:rPr>
        <w:t xml:space="preserve">The national curriculum for geography aims to ensure that all pupils: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the processes that give rise to key physical and human geographical features of the world, how these are interdependent and how they bring about spatial variation and change over time </w:t>
      </w:r>
    </w:p>
    <w:p w:rsidR="00E36CEE" w:rsidRPr="00E36CEE" w:rsidRDefault="00E36CEE" w:rsidP="00E36CEE">
      <w:pPr>
        <w:pStyle w:val="Default"/>
        <w:spacing w:after="6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are competent in the geographical skills needed to: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collect, analyse and communicate with a range of data gathered through experiences of fieldwork that deepen their understanding of geographical processes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interpret a range of sources of geographical information, including maps, diagrams, globes, aerial photographs and Geographical Information Systems (GIS) </w:t>
      </w:r>
    </w:p>
    <w:p w:rsidR="000C5FE7" w:rsidRPr="00E36CEE" w:rsidRDefault="00E36CEE" w:rsidP="002A7229">
      <w:pPr>
        <w:pStyle w:val="Default"/>
        <w:spacing w:after="24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communicate geographical information in a variety of ways, including through maps, numerical and quantitative skills and writing at length. </w:t>
      </w: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Work in </w:t>
      </w:r>
      <w:r w:rsidR="00E36CEE">
        <w:rPr>
          <w:rFonts w:ascii="Comic Sans MS" w:hAnsi="Comic Sans MS"/>
          <w:b w:val="0"/>
          <w:sz w:val="24"/>
          <w:szCs w:val="24"/>
        </w:rPr>
        <w:t xml:space="preserve">Geography </w:t>
      </w:r>
      <w:r>
        <w:rPr>
          <w:rFonts w:ascii="Comic Sans MS" w:hAnsi="Comic Sans MS"/>
          <w:b w:val="0"/>
          <w:sz w:val="24"/>
          <w:szCs w:val="24"/>
        </w:rPr>
        <w:t>follows the requirements of t</w:t>
      </w:r>
      <w:r w:rsidR="00E36CEE">
        <w:rPr>
          <w:rFonts w:ascii="Comic Sans MS" w:hAnsi="Comic Sans MS"/>
          <w:b w:val="0"/>
          <w:sz w:val="24"/>
          <w:szCs w:val="24"/>
        </w:rPr>
        <w:t xml:space="preserve">he National Programmes of Study. </w:t>
      </w:r>
      <w:r>
        <w:rPr>
          <w:rFonts w:ascii="Comic Sans MS" w:hAnsi="Comic Sans MS"/>
          <w:b w:val="0"/>
          <w:sz w:val="24"/>
          <w:szCs w:val="24"/>
        </w:rPr>
        <w:t xml:space="preserve">Work in </w:t>
      </w:r>
      <w:r w:rsidR="00E36CEE">
        <w:rPr>
          <w:rFonts w:ascii="Comic Sans MS" w:hAnsi="Comic Sans MS"/>
          <w:b w:val="0"/>
          <w:sz w:val="24"/>
          <w:szCs w:val="24"/>
        </w:rPr>
        <w:t>Geography</w:t>
      </w:r>
      <w:r>
        <w:rPr>
          <w:rFonts w:ascii="Comic Sans MS" w:hAnsi="Comic Sans MS"/>
          <w:b w:val="0"/>
          <w:sz w:val="24"/>
          <w:szCs w:val="24"/>
        </w:rPr>
        <w:t xml:space="preserve"> is divided into key stages and organised into levels of increasing challenge.  It is expected that most children will achieve </w:t>
      </w:r>
      <w:r w:rsidR="00E36CEE">
        <w:rPr>
          <w:rFonts w:ascii="Comic Sans MS" w:hAnsi="Comic Sans MS"/>
          <w:b w:val="0"/>
          <w:sz w:val="24"/>
          <w:szCs w:val="24"/>
        </w:rPr>
        <w:t>expected level at</w:t>
      </w:r>
      <w:r>
        <w:rPr>
          <w:rFonts w:ascii="Comic Sans MS" w:hAnsi="Comic Sans MS"/>
          <w:b w:val="0"/>
          <w:sz w:val="24"/>
          <w:szCs w:val="24"/>
        </w:rPr>
        <w:t xml:space="preserve"> </w:t>
      </w:r>
      <w:r w:rsidR="00E36CEE">
        <w:rPr>
          <w:rFonts w:ascii="Comic Sans MS" w:hAnsi="Comic Sans MS"/>
          <w:b w:val="0"/>
          <w:sz w:val="24"/>
          <w:szCs w:val="24"/>
        </w:rPr>
        <w:t xml:space="preserve">the end of </w:t>
      </w:r>
      <w:r>
        <w:rPr>
          <w:rFonts w:ascii="Comic Sans MS" w:hAnsi="Comic Sans MS"/>
          <w:b w:val="0"/>
          <w:sz w:val="24"/>
          <w:szCs w:val="24"/>
        </w:rPr>
        <w:t>key stage one and at</w:t>
      </w:r>
      <w:r w:rsidR="00E36CEE">
        <w:rPr>
          <w:rFonts w:ascii="Comic Sans MS" w:hAnsi="Comic Sans MS"/>
          <w:b w:val="0"/>
          <w:sz w:val="24"/>
          <w:szCs w:val="24"/>
        </w:rPr>
        <w:t xml:space="preserve"> then</w:t>
      </w:r>
      <w:r>
        <w:rPr>
          <w:rFonts w:ascii="Comic Sans MS" w:hAnsi="Comic Sans MS"/>
          <w:b w:val="0"/>
          <w:sz w:val="24"/>
          <w:szCs w:val="24"/>
        </w:rPr>
        <w:t xml:space="preserve"> </w:t>
      </w:r>
      <w:r w:rsidR="00E36CEE">
        <w:rPr>
          <w:rFonts w:ascii="Comic Sans MS" w:hAnsi="Comic Sans MS"/>
          <w:b w:val="0"/>
          <w:sz w:val="24"/>
          <w:szCs w:val="24"/>
        </w:rPr>
        <w:t xml:space="preserve">at </w:t>
      </w:r>
      <w:r>
        <w:rPr>
          <w:rFonts w:ascii="Comic Sans MS" w:hAnsi="Comic Sans MS"/>
          <w:b w:val="0"/>
          <w:sz w:val="24"/>
          <w:szCs w:val="24"/>
        </w:rPr>
        <w:t>the end of key sta</w:t>
      </w:r>
      <w:r w:rsidR="003E5955">
        <w:rPr>
          <w:rFonts w:ascii="Comic Sans MS" w:hAnsi="Comic Sans MS"/>
          <w:b w:val="0"/>
          <w:sz w:val="24"/>
          <w:szCs w:val="24"/>
        </w:rPr>
        <w:t>ge two.</w:t>
      </w:r>
    </w:p>
    <w:p w:rsidR="003E5955" w:rsidRDefault="003E5955">
      <w:pPr>
        <w:pStyle w:val="Title"/>
        <w:jc w:val="left"/>
        <w:rPr>
          <w:rFonts w:ascii="Comic Sans MS" w:hAnsi="Comic Sans MS"/>
          <w:b w:val="0"/>
          <w:sz w:val="24"/>
          <w:szCs w:val="24"/>
        </w:rPr>
      </w:pPr>
    </w:p>
    <w:p w:rsidR="003E5955" w:rsidRDefault="003E5955">
      <w:pPr>
        <w:pStyle w:val="Title"/>
        <w:jc w:val="left"/>
        <w:rPr>
          <w:rFonts w:ascii="Comic Sans MS" w:hAnsi="Comic Sans MS"/>
          <w:b w:val="0"/>
          <w:sz w:val="24"/>
          <w:szCs w:val="24"/>
        </w:rPr>
      </w:pPr>
    </w:p>
    <w:p w:rsidR="000C5FE7" w:rsidRPr="00EA3209" w:rsidRDefault="000C5FE7">
      <w:pPr>
        <w:pStyle w:val="Title"/>
        <w:jc w:val="left"/>
        <w:rPr>
          <w:rFonts w:ascii="Comic Sans MS" w:hAnsi="Comic Sans MS"/>
          <w:b w:val="0"/>
          <w:sz w:val="24"/>
          <w:szCs w:val="24"/>
        </w:rPr>
      </w:pPr>
      <w:r>
        <w:rPr>
          <w:rFonts w:ascii="Comic Sans MS" w:hAnsi="Comic Sans MS"/>
          <w:sz w:val="24"/>
          <w:szCs w:val="24"/>
          <w:u w:val="single"/>
        </w:rPr>
        <w:t xml:space="preserve">Teaching </w:t>
      </w:r>
      <w:r w:rsidR="00E36CEE">
        <w:rPr>
          <w:rFonts w:ascii="Comic Sans MS" w:hAnsi="Comic Sans MS"/>
          <w:sz w:val="24"/>
          <w:szCs w:val="24"/>
          <w:u w:val="single"/>
        </w:rPr>
        <w:t>Geography</w:t>
      </w:r>
    </w:p>
    <w:p w:rsidR="00BD56DE" w:rsidRDefault="00BD56DE">
      <w:pPr>
        <w:pStyle w:val="Title"/>
        <w:jc w:val="left"/>
        <w:rPr>
          <w:rFonts w:ascii="Comic Sans MS" w:hAnsi="Comic Sans MS"/>
          <w:sz w:val="24"/>
          <w:szCs w:val="24"/>
          <w:u w:val="single"/>
        </w:rPr>
      </w:pPr>
    </w:p>
    <w:p w:rsidR="00BD56DE" w:rsidRDefault="00BD56DE">
      <w:pPr>
        <w:pStyle w:val="Title"/>
        <w:jc w:val="left"/>
        <w:rPr>
          <w:rFonts w:ascii="Comic Sans MS" w:hAnsi="Comic Sans MS"/>
          <w:sz w:val="24"/>
          <w:szCs w:val="24"/>
          <w:u w:val="single"/>
        </w:rPr>
      </w:pPr>
      <w:r>
        <w:rPr>
          <w:rFonts w:ascii="Comic Sans MS" w:hAnsi="Comic Sans MS"/>
          <w:sz w:val="24"/>
          <w:szCs w:val="24"/>
          <w:u w:val="single"/>
        </w:rPr>
        <w:t>Key Stage 1</w:t>
      </w:r>
    </w:p>
    <w:p w:rsidR="00BD56DE" w:rsidRDefault="00BD56DE">
      <w:pPr>
        <w:pStyle w:val="Title"/>
        <w:jc w:val="left"/>
        <w:rPr>
          <w:rFonts w:ascii="Comic Sans MS" w:hAnsi="Comic Sans MS"/>
          <w:sz w:val="24"/>
          <w:szCs w:val="24"/>
          <w:u w:val="single"/>
        </w:rPr>
      </w:pP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00E36CEE" w:rsidRPr="00E36CEE" w:rsidRDefault="00E36CEE" w:rsidP="00E36CEE">
      <w:pPr>
        <w:pStyle w:val="Default"/>
        <w:spacing w:after="240"/>
        <w:rPr>
          <w:rFonts w:ascii="Comic Sans MS" w:hAnsi="Comic Sans MS"/>
        </w:rPr>
      </w:pPr>
      <w:r w:rsidRPr="00E36CEE">
        <w:rPr>
          <w:rFonts w:ascii="Comic Sans MS" w:hAnsi="Comic Sans MS"/>
        </w:rPr>
        <w:lastRenderedPageBreak/>
        <w:t xml:space="preserve">Pupils should be taught to: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Locational knowledge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name and locate the world’s seven continents and five oceans </w:t>
      </w:r>
    </w:p>
    <w:p w:rsidR="002A7229" w:rsidRDefault="00E36CEE" w:rsidP="00E36CEE">
      <w:pPr>
        <w:pStyle w:val="Default"/>
        <w:spacing w:after="240"/>
        <w:ind w:left="357" w:hanging="358"/>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name</w:t>
      </w:r>
      <w:proofErr w:type="gramEnd"/>
      <w:r w:rsidRPr="00E36CEE">
        <w:rPr>
          <w:rFonts w:ascii="Comic Sans MS" w:hAnsi="Comic Sans MS"/>
        </w:rPr>
        <w:t>, locate and identify characteri</w:t>
      </w:r>
      <w:r w:rsidR="002A7229">
        <w:rPr>
          <w:rFonts w:ascii="Comic Sans MS" w:hAnsi="Comic Sans MS"/>
        </w:rPr>
        <w:t>stics of the four countries and</w:t>
      </w:r>
    </w:p>
    <w:p w:rsidR="00E36CEE" w:rsidRPr="00E36CEE" w:rsidRDefault="00E36CEE" w:rsidP="00E472BD">
      <w:pPr>
        <w:pStyle w:val="Default"/>
        <w:spacing w:after="240"/>
        <w:ind w:left="357" w:hanging="358"/>
        <w:rPr>
          <w:rFonts w:ascii="Comic Sans MS" w:hAnsi="Comic Sans MS"/>
        </w:rPr>
      </w:pPr>
      <w:proofErr w:type="gramStart"/>
      <w:r w:rsidRPr="00E36CEE">
        <w:rPr>
          <w:rFonts w:ascii="Comic Sans MS" w:hAnsi="Comic Sans MS"/>
        </w:rPr>
        <w:t>capital</w:t>
      </w:r>
      <w:proofErr w:type="gramEnd"/>
      <w:r w:rsidRPr="00E36CEE">
        <w:rPr>
          <w:rFonts w:ascii="Comic Sans MS" w:hAnsi="Comic Sans MS"/>
        </w:rPr>
        <w:t xml:space="preserve"> cities of the United Kingdom and its surrounding seas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Place knowledge </w:t>
      </w:r>
    </w:p>
    <w:p w:rsidR="00E36CEE" w:rsidRPr="00E36CEE" w:rsidRDefault="00E36CEE"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geographical similarities and differences through studying the human and physical geography of a small area of the United Kingdom, and of a small area in a contrasting non-European country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Human and physical geography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identify seasonal and daily weather patterns in the United Kingdom and the location of hot and cold areas of the world in relation to the Equator and the North and South Poles </w:t>
      </w:r>
    </w:p>
    <w:p w:rsidR="00E36CEE" w:rsidRPr="00E36CEE" w:rsidRDefault="00E36CEE" w:rsidP="002A7229">
      <w:pPr>
        <w:pStyle w:val="Default"/>
        <w:spacing w:after="60"/>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basic geographical vocabulary to refer to: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key</w:t>
      </w:r>
      <w:proofErr w:type="gramEnd"/>
      <w:r w:rsidRPr="00E36CEE">
        <w:rPr>
          <w:rFonts w:ascii="Comic Sans MS" w:hAnsi="Comic Sans MS"/>
        </w:rPr>
        <w:t xml:space="preserve"> physical features, including: beach, cliff, coast, forest, hill, mountain, sea, ocean, river, soil, valley, vegetation, season and weather </w:t>
      </w:r>
    </w:p>
    <w:p w:rsidR="00E36CEE" w:rsidRPr="00E36CEE" w:rsidRDefault="00E36CEE" w:rsidP="002A7229">
      <w:pPr>
        <w:pStyle w:val="Default"/>
        <w:spacing w:after="240"/>
        <w:ind w:left="565"/>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key</w:t>
      </w:r>
      <w:proofErr w:type="gramEnd"/>
      <w:r w:rsidRPr="00E36CEE">
        <w:rPr>
          <w:rFonts w:ascii="Comic Sans MS" w:hAnsi="Comic Sans MS"/>
        </w:rPr>
        <w:t xml:space="preserve"> human features, including: city, town, village, factory, farm, house, office, port, harbour and shop </w:t>
      </w:r>
    </w:p>
    <w:p w:rsidR="00E36CEE" w:rsidRPr="00E36CEE" w:rsidRDefault="00E36CEE" w:rsidP="00E36CEE">
      <w:pPr>
        <w:pStyle w:val="Default"/>
        <w:rPr>
          <w:rFonts w:ascii="Comic Sans MS" w:hAnsi="Comic Sans MS"/>
        </w:rPr>
      </w:pP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Geographical skills and fieldwork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world maps, atlases and globes to identify the United Kingdom and its countries, as well as the countries, continents and oceans studied at this key stage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use</w:t>
      </w:r>
      <w:proofErr w:type="gramEnd"/>
      <w:r w:rsidRPr="00E36CEE">
        <w:rPr>
          <w:rFonts w:ascii="Comic Sans MS" w:hAnsi="Comic Sans MS"/>
        </w:rPr>
        <w:t xml:space="preserve"> simple compass directions (North, South, East and West) and locational and directional language [for example, near and far; left and right], to describe the location of features and routes on a map </w:t>
      </w:r>
    </w:p>
    <w:p w:rsidR="00E36CEE" w:rsidRPr="00E36CEE" w:rsidRDefault="00E36CEE" w:rsidP="00E472BD">
      <w:pPr>
        <w:pStyle w:val="Default"/>
        <w:spacing w:after="120"/>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aerial photographs and plan perspectives to recognise landmarks and basic human and physical features; devise a simple map; and use and construct basic symbols in a key </w:t>
      </w:r>
    </w:p>
    <w:p w:rsidR="00E36CEE" w:rsidRDefault="00E36CEE" w:rsidP="002A7229">
      <w:pPr>
        <w:pStyle w:val="Default"/>
        <w:spacing w:after="24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simple fieldwork and observational skills to study the geography of their school and its grounds and the key human and physical features of its surrounding environment. </w:t>
      </w:r>
    </w:p>
    <w:p w:rsidR="00E36CEE" w:rsidRPr="00E36CEE" w:rsidRDefault="00E36CEE" w:rsidP="00E36CEE">
      <w:pPr>
        <w:pStyle w:val="Default"/>
        <w:spacing w:before="240" w:after="120"/>
        <w:rPr>
          <w:rFonts w:ascii="Comic Sans MS" w:hAnsi="Comic Sans MS"/>
        </w:rPr>
      </w:pPr>
      <w:r w:rsidRPr="00E36CEE">
        <w:rPr>
          <w:rFonts w:ascii="Comic Sans MS" w:hAnsi="Comic Sans MS"/>
          <w:b/>
          <w:bCs/>
        </w:rPr>
        <w:lastRenderedPageBreak/>
        <w:t xml:space="preserve">Key stage 2 </w:t>
      </w: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be taught to: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Locational knowledge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locate the world’s countries, using maps to focus on Europe (including the location of Russia) and North and South America, concentrating on their environmental regions, key physical and human characteristics, countries, and major cities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E36CEE" w:rsidRPr="00E36CEE" w:rsidRDefault="00E36CEE" w:rsidP="00E36CEE">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E36CEE" w:rsidRPr="00E36CEE" w:rsidRDefault="00E36CEE" w:rsidP="00E36CEE">
      <w:pPr>
        <w:pStyle w:val="Default"/>
        <w:rPr>
          <w:rFonts w:ascii="Comic Sans MS" w:hAnsi="Comic Sans MS"/>
        </w:rPr>
      </w:pP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Place knowledge </w:t>
      </w:r>
    </w:p>
    <w:p w:rsidR="00E36CEE" w:rsidRPr="00E36CEE" w:rsidRDefault="00E36CEE"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geographical similarities and differences through the study of human and physical geography of a region of the United Kingdom, a region in a European country, and a region within North or South America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Human and physical geography </w:t>
      </w:r>
    </w:p>
    <w:p w:rsidR="00E36CEE" w:rsidRPr="00E36CEE" w:rsidRDefault="00E36CEE" w:rsidP="00E36CEE">
      <w:pPr>
        <w:pStyle w:val="Default"/>
        <w:spacing w:after="6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describe and understand key aspects of: </w:t>
      </w:r>
    </w:p>
    <w:p w:rsidR="00E472BD" w:rsidRDefault="00E36CEE" w:rsidP="00E472BD">
      <w:pPr>
        <w:pStyle w:val="Default"/>
        <w:spacing w:after="60"/>
        <w:ind w:left="565"/>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physical</w:t>
      </w:r>
      <w:proofErr w:type="gramEnd"/>
      <w:r w:rsidRPr="00E36CEE">
        <w:rPr>
          <w:rFonts w:ascii="Comic Sans MS" w:hAnsi="Comic Sans MS"/>
        </w:rPr>
        <w:t xml:space="preserve"> geography, including: climate zones, biomes and vegetation belts, rivers, mountains, volcanoes and earthquakes, and the water cycle </w:t>
      </w:r>
    </w:p>
    <w:p w:rsidR="00E472BD" w:rsidRDefault="00E36CEE" w:rsidP="00E472BD">
      <w:pPr>
        <w:pStyle w:val="Default"/>
        <w:pageBreakBefore/>
        <w:spacing w:before="240" w:after="60"/>
        <w:rPr>
          <w:rFonts w:ascii="Comic Sans MS" w:hAnsi="Comic Sans MS"/>
        </w:rPr>
      </w:pPr>
      <w:r w:rsidRPr="00E36CEE">
        <w:rPr>
          <w:rFonts w:ascii="Comic Sans MS" w:hAnsi="Comic Sans MS" w:cs="Wingdings"/>
        </w:rPr>
        <w:lastRenderedPageBreak/>
        <w:t xml:space="preserve"> </w:t>
      </w:r>
      <w:r w:rsidRPr="00E36CEE">
        <w:rPr>
          <w:rFonts w:ascii="Comic Sans MS" w:hAnsi="Comic Sans MS"/>
        </w:rPr>
        <w:t>human geography, including: types of settlement and land use, economic activity including trade links, and the distribution of natural resources including e</w:t>
      </w:r>
      <w:r w:rsidR="00E472BD">
        <w:rPr>
          <w:rFonts w:ascii="Comic Sans MS" w:hAnsi="Comic Sans MS"/>
        </w:rPr>
        <w:t xml:space="preserve">nergy, food, minerals and water. </w:t>
      </w:r>
    </w:p>
    <w:p w:rsidR="00E472BD" w:rsidRPr="00E36CEE" w:rsidRDefault="00E472BD" w:rsidP="00E472BD">
      <w:pPr>
        <w:pStyle w:val="Default"/>
        <w:pageBreakBefore/>
        <w:spacing w:before="240" w:after="60"/>
        <w:rPr>
          <w:rFonts w:ascii="Comic Sans MS" w:hAnsi="Comic Sans MS"/>
        </w:rPr>
      </w:pPr>
      <w:r w:rsidRPr="00E36CEE">
        <w:rPr>
          <w:rFonts w:ascii="Comic Sans MS" w:hAnsi="Comic Sans MS"/>
          <w:b/>
          <w:bCs/>
        </w:rPr>
        <w:lastRenderedPageBreak/>
        <w:t xml:space="preserve">Geographical skills and fieldwork </w:t>
      </w:r>
    </w:p>
    <w:p w:rsidR="00E472BD" w:rsidRPr="00E36CEE" w:rsidRDefault="00E472BD" w:rsidP="00E472BD">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maps, atlases, globes and digital/computer mapping to locate countries and describe features studied </w:t>
      </w:r>
    </w:p>
    <w:p w:rsidR="00E472BD" w:rsidRPr="00E36CEE" w:rsidRDefault="00E472BD" w:rsidP="00E472BD">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the eight points of a compass, four and six-figure grid references, symbols and key (including the use of Ordnance Survey maps) to build their knowledge of the United Kingdom and the wider world </w:t>
      </w:r>
    </w:p>
    <w:p w:rsidR="00E472BD" w:rsidRPr="00E36CEE" w:rsidRDefault="00E472BD"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fieldwork to observe, measure, record and present the human and physical features in the local area using a range of methods, including sketch maps, plans and graphs, and digital technologies.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Curriculum and School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In order to achieve the aims outlined previously, </w:t>
      </w:r>
      <w:r w:rsidR="002310A2">
        <w:rPr>
          <w:rFonts w:ascii="Comic Sans MS" w:hAnsi="Comic Sans MS"/>
          <w:b w:val="0"/>
          <w:sz w:val="24"/>
          <w:szCs w:val="24"/>
        </w:rPr>
        <w:t>Geogr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xml:space="preserve"> work at Saints Peter and Paul is organised into study units, taught as part of the creative curriculum at both Key Stage One and Key Stage Two.  </w:t>
      </w:r>
    </w:p>
    <w:p w:rsidR="000C5FE7" w:rsidRDefault="000C5FE7">
      <w:pPr>
        <w:pStyle w:val="Title"/>
        <w:jc w:val="left"/>
        <w:rPr>
          <w:rFonts w:ascii="Comic Sans MS" w:hAnsi="Comic Sans MS"/>
          <w:b w:val="0"/>
          <w:sz w:val="24"/>
          <w:szCs w:val="24"/>
        </w:rPr>
      </w:pPr>
      <w:r>
        <w:rPr>
          <w:rFonts w:ascii="Comic Sans MS" w:hAnsi="Comic Sans MS"/>
          <w:b w:val="0"/>
          <w:sz w:val="24"/>
          <w:szCs w:val="24"/>
        </w:rPr>
        <w:t>These units are set down in the long-term plan.  During</w:t>
      </w:r>
      <w:r w:rsidR="00F3023F">
        <w:rPr>
          <w:rFonts w:ascii="Comic Sans MS" w:hAnsi="Comic Sans MS"/>
          <w:b w:val="0"/>
          <w:sz w:val="24"/>
          <w:szCs w:val="24"/>
        </w:rPr>
        <w:t xml:space="preserve"> the foundation stage</w:t>
      </w:r>
      <w:r>
        <w:rPr>
          <w:rFonts w:ascii="Comic Sans MS" w:hAnsi="Comic Sans MS"/>
          <w:b w:val="0"/>
          <w:sz w:val="24"/>
          <w:szCs w:val="24"/>
        </w:rPr>
        <w:t xml:space="preserve">, </w:t>
      </w:r>
      <w:r w:rsidR="00E36CEE">
        <w:rPr>
          <w:rFonts w:ascii="Comic Sans MS" w:hAnsi="Comic Sans MS"/>
          <w:b w:val="0"/>
          <w:sz w:val="24"/>
          <w:szCs w:val="24"/>
        </w:rPr>
        <w:t>Geography</w:t>
      </w:r>
      <w:r>
        <w:rPr>
          <w:rFonts w:ascii="Comic Sans MS" w:hAnsi="Comic Sans MS"/>
          <w:b w:val="0"/>
          <w:sz w:val="24"/>
          <w:szCs w:val="24"/>
        </w:rPr>
        <w:t xml:space="preserve"> is included as part of “</w:t>
      </w:r>
      <w:r>
        <w:rPr>
          <w:rFonts w:ascii="Comic Sans MS" w:hAnsi="Comic Sans MS"/>
          <w:b w:val="0"/>
          <w:i/>
          <w:sz w:val="24"/>
          <w:szCs w:val="24"/>
        </w:rPr>
        <w:t xml:space="preserve">Knowledge and Understanding of the World,” </w:t>
      </w:r>
      <w:r>
        <w:rPr>
          <w:rFonts w:ascii="Comic Sans MS" w:hAnsi="Comic Sans MS"/>
          <w:b w:val="0"/>
          <w:sz w:val="24"/>
          <w:szCs w:val="24"/>
        </w:rPr>
        <w:t xml:space="preserve">in the Early Learning Goals.  </w:t>
      </w:r>
      <w:r w:rsidR="005A74CD">
        <w:rPr>
          <w:rFonts w:ascii="Comic Sans MS" w:hAnsi="Comic Sans MS"/>
          <w:b w:val="0"/>
          <w:sz w:val="24"/>
          <w:szCs w:val="24"/>
        </w:rPr>
        <w:t>(See attachment – Foundation stage</w:t>
      </w:r>
      <w:r w:rsidR="002A7229">
        <w:rPr>
          <w:rFonts w:ascii="Comic Sans MS" w:hAnsi="Comic Sans MS"/>
          <w:b w:val="0"/>
          <w:sz w:val="24"/>
          <w:szCs w:val="24"/>
        </w:rPr>
        <w:t>.)</w:t>
      </w:r>
    </w:p>
    <w:p w:rsidR="005A74CD" w:rsidRDefault="005A74CD">
      <w:pPr>
        <w:pStyle w:val="Title"/>
        <w:jc w:val="left"/>
        <w:rPr>
          <w:rFonts w:ascii="Comic Sans MS" w:hAnsi="Comic Sans MS"/>
          <w:b w:val="0"/>
          <w:sz w:val="24"/>
          <w:szCs w:val="24"/>
        </w:rPr>
      </w:pPr>
    </w:p>
    <w:p w:rsidR="000C5FE7" w:rsidRPr="0097647A" w:rsidRDefault="000C5FE7">
      <w:pPr>
        <w:pStyle w:val="Title"/>
        <w:jc w:val="left"/>
        <w:rPr>
          <w:rFonts w:ascii="Comic Sans MS" w:hAnsi="Comic Sans MS"/>
          <w:sz w:val="24"/>
          <w:szCs w:val="24"/>
          <w:u w:val="single"/>
        </w:rPr>
      </w:pPr>
      <w:r>
        <w:rPr>
          <w:rFonts w:ascii="Comic Sans MS" w:hAnsi="Comic Sans MS"/>
          <w:sz w:val="24"/>
          <w:szCs w:val="24"/>
          <w:u w:val="single"/>
        </w:rPr>
        <w:t>Planning</w:t>
      </w:r>
    </w:p>
    <w:p w:rsidR="002310A2" w:rsidRDefault="000C5FE7">
      <w:pPr>
        <w:pStyle w:val="Title"/>
        <w:jc w:val="left"/>
        <w:rPr>
          <w:rFonts w:ascii="Comic Sans MS" w:hAnsi="Comic Sans MS"/>
          <w:b w:val="0"/>
          <w:sz w:val="24"/>
          <w:szCs w:val="24"/>
        </w:rPr>
      </w:pPr>
      <w:r>
        <w:rPr>
          <w:rFonts w:ascii="Comic Sans MS" w:hAnsi="Comic Sans MS"/>
          <w:b w:val="0"/>
          <w:sz w:val="24"/>
          <w:szCs w:val="24"/>
        </w:rPr>
        <w:t xml:space="preserve">Outlined below is the long-term plan, for </w:t>
      </w:r>
      <w:r w:rsidR="00BD56DE">
        <w:rPr>
          <w:rFonts w:ascii="Comic Sans MS" w:hAnsi="Comic Sans MS"/>
          <w:b w:val="0"/>
          <w:sz w:val="24"/>
          <w:szCs w:val="24"/>
        </w:rPr>
        <w:t>the following two</w:t>
      </w:r>
      <w:r>
        <w:rPr>
          <w:rFonts w:ascii="Comic Sans MS" w:hAnsi="Comic Sans MS"/>
          <w:b w:val="0"/>
          <w:sz w:val="24"/>
          <w:szCs w:val="24"/>
        </w:rPr>
        <w:t xml:space="preserve"> year</w:t>
      </w:r>
      <w:r w:rsidR="00BD56DE">
        <w:rPr>
          <w:rFonts w:ascii="Comic Sans MS" w:hAnsi="Comic Sans MS"/>
          <w:b w:val="0"/>
          <w:sz w:val="24"/>
          <w:szCs w:val="24"/>
        </w:rPr>
        <w:t>s</w:t>
      </w:r>
      <w:r>
        <w:rPr>
          <w:rFonts w:ascii="Comic Sans MS" w:hAnsi="Comic Sans MS"/>
          <w:b w:val="0"/>
          <w:sz w:val="24"/>
          <w:szCs w:val="24"/>
        </w:rPr>
        <w:t>.</w:t>
      </w:r>
      <w:r w:rsidR="002310A2">
        <w:rPr>
          <w:rFonts w:ascii="Comic Sans MS" w:hAnsi="Comic Sans MS"/>
          <w:b w:val="0"/>
          <w:sz w:val="24"/>
          <w:szCs w:val="24"/>
        </w:rPr>
        <w:t xml:space="preserve"> This follows a scheme by </w:t>
      </w:r>
      <w:proofErr w:type="spellStart"/>
      <w:r w:rsidR="002310A2">
        <w:rPr>
          <w:rFonts w:ascii="Comic Sans MS" w:hAnsi="Comic Sans MS"/>
          <w:b w:val="0"/>
          <w:sz w:val="24"/>
          <w:szCs w:val="24"/>
        </w:rPr>
        <w:t>Planbee</w:t>
      </w:r>
      <w:proofErr w:type="spellEnd"/>
      <w:r w:rsidR="002310A2">
        <w:rPr>
          <w:rFonts w:ascii="Comic Sans MS" w:hAnsi="Comic Sans MS"/>
          <w:b w:val="0"/>
          <w:sz w:val="24"/>
          <w:szCs w:val="24"/>
        </w:rPr>
        <w:t xml:space="preserve">.  All plans and resources are available online or from the Geography coordinator. </w:t>
      </w:r>
    </w:p>
    <w:p w:rsidR="0097647A" w:rsidRDefault="0097647A">
      <w:pPr>
        <w:pStyle w:val="Title"/>
        <w:jc w:val="left"/>
        <w:rPr>
          <w:rFonts w:ascii="Comic Sans MS" w:hAnsi="Comic Sans MS"/>
          <w:b w:val="0"/>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5387"/>
      </w:tblGrid>
      <w:tr w:rsidR="0097647A" w:rsidRPr="0097647A" w:rsidTr="00874CC2">
        <w:trPr>
          <w:trHeight w:val="417"/>
        </w:trPr>
        <w:tc>
          <w:tcPr>
            <w:tcW w:w="5386" w:type="dxa"/>
            <w:tcBorders>
              <w:bottom w:val="single" w:sz="4" w:space="0" w:color="auto"/>
            </w:tcBorders>
            <w:shd w:val="clear" w:color="auto" w:fill="A6A6A6" w:themeFill="background1" w:themeFillShade="A6"/>
            <w:vAlign w:val="bottom"/>
          </w:tcPr>
          <w:p w:rsidR="0097647A" w:rsidRPr="0097647A" w:rsidRDefault="0097647A" w:rsidP="0097647A">
            <w:pPr>
              <w:keepNext/>
              <w:jc w:val="center"/>
              <w:outlineLvl w:val="0"/>
              <w:rPr>
                <w:rFonts w:ascii="Comic Sans MS" w:hAnsi="Comic Sans MS"/>
                <w:sz w:val="24"/>
                <w:szCs w:val="24"/>
                <w:u w:val="single"/>
                <w:lang w:eastAsia="en-US"/>
              </w:rPr>
            </w:pPr>
            <w:r w:rsidRPr="0097647A">
              <w:rPr>
                <w:rFonts w:ascii="Comic Sans MS" w:hAnsi="Comic Sans MS"/>
                <w:sz w:val="24"/>
                <w:szCs w:val="24"/>
                <w:u w:val="single"/>
                <w:lang w:eastAsia="en-US"/>
              </w:rPr>
              <w:t>Year A 2020 - 21</w:t>
            </w:r>
          </w:p>
        </w:tc>
        <w:tc>
          <w:tcPr>
            <w:tcW w:w="5387" w:type="dxa"/>
            <w:tcBorders>
              <w:bottom w:val="single" w:sz="4" w:space="0" w:color="auto"/>
            </w:tcBorders>
            <w:shd w:val="clear" w:color="auto" w:fill="A6A6A6" w:themeFill="background1" w:themeFillShade="A6"/>
            <w:vAlign w:val="bottom"/>
          </w:tcPr>
          <w:p w:rsidR="0097647A" w:rsidRPr="0097647A" w:rsidRDefault="0097647A" w:rsidP="0097647A">
            <w:pPr>
              <w:jc w:val="center"/>
              <w:rPr>
                <w:rFonts w:ascii="Comic Sans MS" w:hAnsi="Comic Sans MS"/>
                <w:sz w:val="24"/>
                <w:szCs w:val="24"/>
                <w:u w:val="single"/>
                <w:lang w:eastAsia="en-US"/>
              </w:rPr>
            </w:pPr>
            <w:r w:rsidRPr="0097647A">
              <w:rPr>
                <w:rFonts w:ascii="Comic Sans MS" w:hAnsi="Comic Sans MS"/>
                <w:sz w:val="24"/>
                <w:szCs w:val="24"/>
                <w:highlight w:val="yellow"/>
                <w:u w:val="single"/>
                <w:lang w:eastAsia="en-US"/>
              </w:rPr>
              <w:t>Year B 2019-20</w:t>
            </w:r>
          </w:p>
        </w:tc>
      </w:tr>
      <w:tr w:rsidR="0097647A" w:rsidRPr="0097647A" w:rsidTr="00874CC2">
        <w:trPr>
          <w:trHeight w:val="481"/>
        </w:trPr>
        <w:tc>
          <w:tcPr>
            <w:tcW w:w="5386" w:type="dxa"/>
            <w:tcBorders>
              <w:bottom w:val="nil"/>
            </w:tcBorders>
          </w:tcPr>
          <w:p w:rsidR="0097647A" w:rsidRPr="0097647A" w:rsidRDefault="0097647A" w:rsidP="0097647A">
            <w:pPr>
              <w:ind w:left="1343" w:hanging="1343"/>
              <w:jc w:val="center"/>
              <w:rPr>
                <w:rFonts w:ascii="Comic Sans MS" w:hAnsi="Comic Sans MS"/>
                <w:color w:val="FF0000"/>
                <w:sz w:val="24"/>
                <w:szCs w:val="24"/>
                <w:lang w:eastAsia="en-US"/>
              </w:rPr>
            </w:pPr>
            <w:r w:rsidRPr="0097647A">
              <w:rPr>
                <w:rFonts w:ascii="Comic Sans MS" w:hAnsi="Comic Sans MS"/>
                <w:color w:val="FF0000"/>
                <w:sz w:val="24"/>
                <w:szCs w:val="24"/>
                <w:lang w:eastAsia="en-US"/>
              </w:rPr>
              <w:t>Year 1</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Where do I live?</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 xml:space="preserve"> Around the World</w:t>
            </w:r>
          </w:p>
        </w:tc>
        <w:tc>
          <w:tcPr>
            <w:tcW w:w="5387" w:type="dxa"/>
            <w:tcBorders>
              <w:bottom w:val="nil"/>
            </w:tcBorders>
          </w:tcPr>
          <w:p w:rsidR="0097647A" w:rsidRPr="0097647A" w:rsidRDefault="0097647A" w:rsidP="0097647A">
            <w:pPr>
              <w:ind w:left="1343" w:hanging="1343"/>
              <w:jc w:val="center"/>
              <w:rPr>
                <w:rFonts w:ascii="CenturyGothic-Bold" w:eastAsiaTheme="minorHAnsi" w:hAnsi="CenturyGothic-Bold" w:cs="CenturyGothic-Bold"/>
                <w:b/>
                <w:bCs/>
                <w:sz w:val="24"/>
                <w:szCs w:val="24"/>
                <w:lang w:eastAsia="en-US"/>
              </w:rPr>
            </w:pPr>
            <w:r w:rsidRPr="0097647A">
              <w:rPr>
                <w:rFonts w:ascii="Comic Sans MS" w:hAnsi="Comic Sans MS"/>
                <w:color w:val="FF0000"/>
                <w:sz w:val="24"/>
                <w:szCs w:val="24"/>
                <w:lang w:eastAsia="en-US"/>
              </w:rPr>
              <w:t>Year 1</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Where do I live?</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 xml:space="preserve"> Around the World</w:t>
            </w:r>
          </w:p>
          <w:p w:rsidR="0097647A" w:rsidRPr="0097647A" w:rsidRDefault="0097647A" w:rsidP="0097647A">
            <w:pPr>
              <w:ind w:left="1343" w:hanging="1343"/>
              <w:rPr>
                <w:rFonts w:ascii="Comic Sans MS" w:hAnsi="Comic Sans MS"/>
                <w:color w:val="FF0000"/>
                <w:sz w:val="24"/>
                <w:szCs w:val="24"/>
                <w:lang w:eastAsia="en-US"/>
              </w:rPr>
            </w:pPr>
          </w:p>
        </w:tc>
      </w:tr>
      <w:tr w:rsidR="0097647A" w:rsidRPr="0097647A" w:rsidTr="00874CC2">
        <w:trPr>
          <w:trHeight w:val="481"/>
        </w:trPr>
        <w:tc>
          <w:tcPr>
            <w:tcW w:w="5386" w:type="dxa"/>
            <w:tcBorders>
              <w:bottom w:val="nil"/>
            </w:tcBorders>
          </w:tcPr>
          <w:p w:rsidR="0097647A" w:rsidRPr="0097647A" w:rsidRDefault="0097647A" w:rsidP="0097647A">
            <w:pPr>
              <w:ind w:left="1343" w:hanging="1343"/>
              <w:jc w:val="center"/>
              <w:rPr>
                <w:rFonts w:ascii="Comic Sans MS" w:hAnsi="Comic Sans MS"/>
                <w:color w:val="FF0000"/>
                <w:sz w:val="24"/>
                <w:szCs w:val="24"/>
                <w:lang w:eastAsia="en-US"/>
              </w:rPr>
            </w:pPr>
            <w:r w:rsidRPr="0097647A">
              <w:rPr>
                <w:rFonts w:ascii="Comic Sans MS" w:hAnsi="Comic Sans MS"/>
                <w:color w:val="FF0000"/>
                <w:sz w:val="24"/>
                <w:szCs w:val="24"/>
                <w:lang w:eastAsia="en-US"/>
              </w:rPr>
              <w:t>Year 1/2</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The Four Seasons (Y1 topic)</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At the Farm (Y2 topic)</w:t>
            </w:r>
          </w:p>
          <w:p w:rsidR="0097647A" w:rsidRPr="0097647A" w:rsidRDefault="0097647A" w:rsidP="0097647A">
            <w:pPr>
              <w:ind w:left="1343" w:hanging="1343"/>
              <w:rPr>
                <w:rFonts w:ascii="Comic Sans MS" w:hAnsi="Comic Sans MS"/>
                <w:color w:val="FF0000"/>
                <w:sz w:val="24"/>
                <w:szCs w:val="24"/>
                <w:lang w:eastAsia="en-US"/>
              </w:rPr>
            </w:pPr>
          </w:p>
        </w:tc>
        <w:tc>
          <w:tcPr>
            <w:tcW w:w="5387" w:type="dxa"/>
            <w:tcBorders>
              <w:bottom w:val="nil"/>
            </w:tcBorders>
          </w:tcPr>
          <w:p w:rsidR="0097647A" w:rsidRPr="0097647A" w:rsidRDefault="0097647A" w:rsidP="0097647A">
            <w:pPr>
              <w:ind w:left="1343" w:hanging="1343"/>
              <w:jc w:val="center"/>
              <w:rPr>
                <w:rFonts w:ascii="CenturyGothic-Bold" w:eastAsiaTheme="minorHAnsi" w:hAnsi="CenturyGothic-Bold" w:cs="CenturyGothic-Bold"/>
                <w:b/>
                <w:bCs/>
                <w:sz w:val="24"/>
                <w:szCs w:val="24"/>
                <w:lang w:eastAsia="en-US"/>
              </w:rPr>
            </w:pPr>
            <w:r w:rsidRPr="0097647A">
              <w:rPr>
                <w:rFonts w:ascii="Comic Sans MS" w:hAnsi="Comic Sans MS"/>
                <w:color w:val="FF0000"/>
                <w:sz w:val="24"/>
                <w:szCs w:val="24"/>
                <w:lang w:eastAsia="en-US"/>
              </w:rPr>
              <w:t>Year 1/2</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The Four Seasons (Y1 topic)</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At the Farm (Y2 topic)</w:t>
            </w:r>
          </w:p>
          <w:p w:rsidR="0097647A" w:rsidRPr="0097647A" w:rsidRDefault="0097647A" w:rsidP="0097647A">
            <w:pPr>
              <w:ind w:left="1343" w:hanging="1343"/>
              <w:rPr>
                <w:rFonts w:ascii="Comic Sans MS" w:hAnsi="Comic Sans MS"/>
                <w:color w:val="FF0000"/>
                <w:sz w:val="24"/>
                <w:szCs w:val="24"/>
                <w:lang w:eastAsia="en-US"/>
              </w:rPr>
            </w:pPr>
          </w:p>
        </w:tc>
      </w:tr>
      <w:tr w:rsidR="0097647A" w:rsidRPr="0097647A" w:rsidTr="00874CC2">
        <w:trPr>
          <w:trHeight w:val="481"/>
        </w:trPr>
        <w:tc>
          <w:tcPr>
            <w:tcW w:w="5386" w:type="dxa"/>
            <w:tcBorders>
              <w:bottom w:val="nil"/>
            </w:tcBorders>
          </w:tcPr>
          <w:p w:rsidR="0097647A" w:rsidRPr="0097647A" w:rsidRDefault="0097647A" w:rsidP="0097647A">
            <w:pPr>
              <w:ind w:left="1343" w:hanging="1343"/>
              <w:jc w:val="center"/>
              <w:rPr>
                <w:rFonts w:ascii="Comic Sans MS" w:hAnsi="Comic Sans MS"/>
                <w:color w:val="FF0000"/>
                <w:sz w:val="24"/>
                <w:szCs w:val="24"/>
                <w:lang w:eastAsia="en-US"/>
              </w:rPr>
            </w:pPr>
            <w:r w:rsidRPr="0097647A">
              <w:rPr>
                <w:rFonts w:ascii="Comic Sans MS" w:hAnsi="Comic Sans MS"/>
                <w:color w:val="FF0000"/>
                <w:sz w:val="24"/>
                <w:szCs w:val="24"/>
                <w:lang w:eastAsia="en-US"/>
              </w:rPr>
              <w:t>Year 2</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Let’s go on Safari</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My World and Me</w:t>
            </w:r>
          </w:p>
          <w:p w:rsidR="0097647A" w:rsidRPr="0097647A" w:rsidRDefault="0097647A" w:rsidP="0097647A">
            <w:pPr>
              <w:ind w:left="1343" w:hanging="1343"/>
              <w:rPr>
                <w:rFonts w:ascii="Comic Sans MS" w:hAnsi="Comic Sans MS"/>
                <w:color w:val="FF0000"/>
                <w:sz w:val="24"/>
                <w:szCs w:val="24"/>
                <w:lang w:eastAsia="en-US"/>
              </w:rPr>
            </w:pPr>
          </w:p>
        </w:tc>
        <w:tc>
          <w:tcPr>
            <w:tcW w:w="5387" w:type="dxa"/>
            <w:tcBorders>
              <w:bottom w:val="nil"/>
            </w:tcBorders>
          </w:tcPr>
          <w:p w:rsidR="0097647A" w:rsidRPr="0097647A" w:rsidRDefault="0097647A" w:rsidP="0097647A">
            <w:pPr>
              <w:ind w:left="1343" w:hanging="1343"/>
              <w:jc w:val="center"/>
              <w:rPr>
                <w:rFonts w:ascii="Comic Sans MS" w:hAnsi="Comic Sans MS"/>
                <w:color w:val="FF0000"/>
                <w:sz w:val="24"/>
                <w:szCs w:val="24"/>
                <w:lang w:eastAsia="en-US"/>
              </w:rPr>
            </w:pPr>
            <w:r w:rsidRPr="0097647A">
              <w:rPr>
                <w:rFonts w:ascii="Comic Sans MS" w:hAnsi="Comic Sans MS"/>
                <w:color w:val="FF0000"/>
                <w:sz w:val="24"/>
                <w:szCs w:val="24"/>
                <w:lang w:eastAsia="en-US"/>
              </w:rPr>
              <w:t>Year 2</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Let’s go on Safari</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My World and Me</w:t>
            </w:r>
          </w:p>
          <w:p w:rsidR="0097647A" w:rsidRPr="0097647A" w:rsidRDefault="0097647A" w:rsidP="0097647A">
            <w:pPr>
              <w:rPr>
                <w:rFonts w:ascii="Comic Sans MS" w:hAnsi="Comic Sans MS"/>
                <w:color w:val="FF0000"/>
                <w:sz w:val="24"/>
                <w:szCs w:val="24"/>
                <w:lang w:eastAsia="en-US"/>
              </w:rPr>
            </w:pPr>
          </w:p>
        </w:tc>
      </w:tr>
      <w:tr w:rsidR="0097647A" w:rsidRPr="0097647A" w:rsidTr="00874CC2">
        <w:trPr>
          <w:trHeight w:val="481"/>
        </w:trPr>
        <w:tc>
          <w:tcPr>
            <w:tcW w:w="5386" w:type="dxa"/>
            <w:tcBorders>
              <w:bottom w:val="nil"/>
            </w:tcBorders>
          </w:tcPr>
          <w:p w:rsidR="0097647A" w:rsidRPr="0097647A" w:rsidRDefault="0097647A" w:rsidP="0097647A">
            <w:pPr>
              <w:ind w:left="1343" w:hanging="1343"/>
              <w:jc w:val="center"/>
              <w:rPr>
                <w:rFonts w:ascii="Comic Sans MS" w:hAnsi="Comic Sans MS"/>
                <w:color w:val="FF0000"/>
                <w:sz w:val="24"/>
                <w:szCs w:val="24"/>
                <w:lang w:eastAsia="en-US"/>
              </w:rPr>
            </w:pPr>
            <w:r w:rsidRPr="0097647A">
              <w:rPr>
                <w:rFonts w:ascii="Comic Sans MS" w:hAnsi="Comic Sans MS"/>
                <w:color w:val="FF0000"/>
                <w:sz w:val="24"/>
                <w:szCs w:val="24"/>
                <w:lang w:eastAsia="en-US"/>
              </w:rPr>
              <w:lastRenderedPageBreak/>
              <w:t>Year 3</w:t>
            </w:r>
          </w:p>
        </w:tc>
        <w:tc>
          <w:tcPr>
            <w:tcW w:w="5387" w:type="dxa"/>
            <w:tcBorders>
              <w:bottom w:val="nil"/>
            </w:tcBorders>
          </w:tcPr>
          <w:p w:rsidR="0097647A" w:rsidRPr="0097647A" w:rsidRDefault="0097647A" w:rsidP="0097647A">
            <w:pPr>
              <w:ind w:left="1343" w:hanging="1343"/>
              <w:jc w:val="center"/>
              <w:rPr>
                <w:rFonts w:ascii="Comic Sans MS" w:hAnsi="Comic Sans MS"/>
                <w:color w:val="FF0000"/>
                <w:sz w:val="24"/>
                <w:szCs w:val="24"/>
                <w:lang w:eastAsia="en-US"/>
              </w:rPr>
            </w:pPr>
            <w:r w:rsidRPr="0097647A">
              <w:rPr>
                <w:rFonts w:ascii="Comic Sans MS" w:hAnsi="Comic Sans MS"/>
                <w:color w:val="FF0000"/>
                <w:sz w:val="24"/>
                <w:szCs w:val="24"/>
                <w:lang w:eastAsia="en-US"/>
              </w:rPr>
              <w:t>Year 3</w:t>
            </w:r>
          </w:p>
        </w:tc>
      </w:tr>
      <w:tr w:rsidR="0097647A" w:rsidRPr="0097647A" w:rsidTr="00874CC2">
        <w:trPr>
          <w:trHeight w:val="365"/>
        </w:trPr>
        <w:tc>
          <w:tcPr>
            <w:tcW w:w="5386" w:type="dxa"/>
            <w:tcBorders>
              <w:top w:val="nil"/>
              <w:bottom w:val="nil"/>
            </w:tcBorders>
          </w:tcPr>
          <w:p w:rsidR="0097647A" w:rsidRPr="0097647A" w:rsidRDefault="0097647A" w:rsidP="0097647A">
            <w:pPr>
              <w:autoSpaceDE w:val="0"/>
              <w:autoSpaceDN w:val="0"/>
              <w:adjustRightInd w:val="0"/>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Countries of the World </w:t>
            </w:r>
          </w:p>
          <w:p w:rsidR="0097647A" w:rsidRPr="0097647A" w:rsidRDefault="0097647A" w:rsidP="0097647A">
            <w:pPr>
              <w:autoSpaceDE w:val="0"/>
              <w:autoSpaceDN w:val="0"/>
              <w:adjustRightInd w:val="0"/>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Where does our food come</w:t>
            </w:r>
          </w:p>
          <w:p w:rsidR="0097647A" w:rsidRPr="0097647A" w:rsidRDefault="0097647A" w:rsidP="0097647A">
            <w:pPr>
              <w:rPr>
                <w:rFonts w:ascii="CenturyGothic-Bold" w:eastAsiaTheme="minorHAnsi" w:hAnsi="CenturyGothic-Bold" w:cs="CenturyGothic-Bold"/>
                <w:b/>
                <w:bCs/>
                <w:sz w:val="24"/>
                <w:szCs w:val="24"/>
                <w:lang w:eastAsia="en-US"/>
              </w:rPr>
            </w:pPr>
            <w:proofErr w:type="gramStart"/>
            <w:r w:rsidRPr="0097647A">
              <w:rPr>
                <w:rFonts w:ascii="CenturyGothic-Bold" w:eastAsiaTheme="minorHAnsi" w:hAnsi="CenturyGothic-Bold" w:cs="CenturyGothic-Bold"/>
                <w:b/>
                <w:bCs/>
                <w:sz w:val="24"/>
                <w:szCs w:val="24"/>
                <w:lang w:eastAsia="en-US"/>
              </w:rPr>
              <w:t>from</w:t>
            </w:r>
            <w:proofErr w:type="gramEnd"/>
            <w:r w:rsidRPr="0097647A">
              <w:rPr>
                <w:rFonts w:ascii="CenturyGothic-Bold" w:eastAsiaTheme="minorHAnsi" w:hAnsi="CenturyGothic-Bold" w:cs="CenturyGothic-Bold"/>
                <w:b/>
                <w:bCs/>
                <w:sz w:val="24"/>
                <w:szCs w:val="24"/>
                <w:lang w:eastAsia="en-US"/>
              </w:rPr>
              <w:t>?</w:t>
            </w:r>
          </w:p>
          <w:p w:rsidR="0097647A" w:rsidRPr="0097647A" w:rsidRDefault="0097647A" w:rsidP="0097647A">
            <w:pPr>
              <w:rPr>
                <w:rFonts w:ascii="Comic Sans MS" w:hAnsi="Comic Sans MS"/>
                <w:sz w:val="24"/>
                <w:szCs w:val="24"/>
                <w:lang w:eastAsia="en-US"/>
              </w:rPr>
            </w:pPr>
            <w:r w:rsidRPr="0097647A">
              <w:rPr>
                <w:rFonts w:ascii="CenturyGothic-Bold" w:eastAsiaTheme="minorHAnsi" w:hAnsi="CenturyGothic-Bold" w:cs="CenturyGothic-Bold"/>
                <w:b/>
                <w:bCs/>
                <w:sz w:val="24"/>
                <w:szCs w:val="24"/>
                <w:lang w:eastAsia="en-US"/>
              </w:rPr>
              <w:t xml:space="preserve"> </w:t>
            </w:r>
          </w:p>
        </w:tc>
        <w:tc>
          <w:tcPr>
            <w:tcW w:w="5387" w:type="dxa"/>
            <w:tcBorders>
              <w:top w:val="nil"/>
              <w:bottom w:val="nil"/>
            </w:tcBorders>
          </w:tcPr>
          <w:p w:rsidR="0097647A" w:rsidRPr="0097647A" w:rsidRDefault="0097647A" w:rsidP="0097647A">
            <w:pPr>
              <w:autoSpaceDE w:val="0"/>
              <w:autoSpaceDN w:val="0"/>
              <w:adjustRightInd w:val="0"/>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Countries of the World </w:t>
            </w:r>
          </w:p>
          <w:p w:rsidR="0097647A" w:rsidRPr="0097647A" w:rsidRDefault="0097647A" w:rsidP="0097647A">
            <w:pPr>
              <w:autoSpaceDE w:val="0"/>
              <w:autoSpaceDN w:val="0"/>
              <w:adjustRightInd w:val="0"/>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Where does our food come</w:t>
            </w:r>
          </w:p>
          <w:p w:rsidR="0097647A" w:rsidRPr="0097647A" w:rsidRDefault="0097647A" w:rsidP="0097647A">
            <w:pPr>
              <w:rPr>
                <w:rFonts w:ascii="CenturyGothic-Bold" w:eastAsiaTheme="minorHAnsi" w:hAnsi="CenturyGothic-Bold" w:cs="CenturyGothic-Bold"/>
                <w:b/>
                <w:bCs/>
                <w:sz w:val="24"/>
                <w:szCs w:val="24"/>
                <w:lang w:eastAsia="en-US"/>
              </w:rPr>
            </w:pPr>
            <w:proofErr w:type="gramStart"/>
            <w:r w:rsidRPr="0097647A">
              <w:rPr>
                <w:rFonts w:ascii="CenturyGothic-Bold" w:eastAsiaTheme="minorHAnsi" w:hAnsi="CenturyGothic-Bold" w:cs="CenturyGothic-Bold"/>
                <w:b/>
                <w:bCs/>
                <w:sz w:val="24"/>
                <w:szCs w:val="24"/>
                <w:lang w:eastAsia="en-US"/>
              </w:rPr>
              <w:t>from</w:t>
            </w:r>
            <w:proofErr w:type="gramEnd"/>
            <w:r w:rsidRPr="0097647A">
              <w:rPr>
                <w:rFonts w:ascii="CenturyGothic-Bold" w:eastAsiaTheme="minorHAnsi" w:hAnsi="CenturyGothic-Bold" w:cs="CenturyGothic-Bold"/>
                <w:b/>
                <w:bCs/>
                <w:sz w:val="24"/>
                <w:szCs w:val="24"/>
                <w:lang w:eastAsia="en-US"/>
              </w:rPr>
              <w:t>?</w:t>
            </w:r>
          </w:p>
          <w:p w:rsidR="0097647A" w:rsidRPr="0097647A" w:rsidRDefault="0097647A" w:rsidP="0097647A">
            <w:pPr>
              <w:rPr>
                <w:rFonts w:ascii="Comic Sans MS" w:hAnsi="Comic Sans MS"/>
                <w:sz w:val="24"/>
                <w:szCs w:val="24"/>
                <w:lang w:eastAsia="en-US"/>
              </w:rPr>
            </w:pPr>
          </w:p>
        </w:tc>
      </w:tr>
      <w:tr w:rsidR="0097647A" w:rsidRPr="0097647A" w:rsidTr="00874CC2">
        <w:trPr>
          <w:trHeight w:val="288"/>
        </w:trPr>
        <w:tc>
          <w:tcPr>
            <w:tcW w:w="5386" w:type="dxa"/>
            <w:tcBorders>
              <w:top w:val="nil"/>
              <w:bottom w:val="nil"/>
            </w:tcBorders>
          </w:tcPr>
          <w:p w:rsidR="0097647A" w:rsidRPr="0097647A" w:rsidRDefault="0097647A" w:rsidP="0097647A">
            <w:pPr>
              <w:rPr>
                <w:rFonts w:ascii="Comic Sans MS" w:hAnsi="Comic Sans MS"/>
                <w:sz w:val="24"/>
                <w:szCs w:val="24"/>
                <w:lang w:eastAsia="en-US"/>
              </w:rPr>
            </w:pPr>
          </w:p>
        </w:tc>
        <w:tc>
          <w:tcPr>
            <w:tcW w:w="5387" w:type="dxa"/>
            <w:tcBorders>
              <w:top w:val="nil"/>
              <w:bottom w:val="nil"/>
            </w:tcBorders>
          </w:tcPr>
          <w:p w:rsidR="0097647A" w:rsidRPr="0097647A" w:rsidRDefault="0097647A" w:rsidP="0097647A">
            <w:pPr>
              <w:rPr>
                <w:rFonts w:ascii="Comic Sans MS" w:hAnsi="Comic Sans MS"/>
                <w:sz w:val="24"/>
                <w:szCs w:val="24"/>
                <w:lang w:eastAsia="en-US"/>
              </w:rPr>
            </w:pPr>
          </w:p>
        </w:tc>
      </w:tr>
      <w:tr w:rsidR="0097647A" w:rsidRPr="0097647A" w:rsidTr="00874CC2">
        <w:trPr>
          <w:trHeight w:val="459"/>
        </w:trPr>
        <w:tc>
          <w:tcPr>
            <w:tcW w:w="5386" w:type="dxa"/>
            <w:tcBorders>
              <w:bottom w:val="nil"/>
            </w:tcBorders>
          </w:tcPr>
          <w:p w:rsidR="0097647A" w:rsidRPr="0097647A" w:rsidRDefault="0097647A" w:rsidP="0097647A">
            <w:pPr>
              <w:ind w:left="1343" w:hanging="1343"/>
              <w:jc w:val="center"/>
              <w:rPr>
                <w:rFonts w:ascii="Comic Sans MS" w:hAnsi="Comic Sans MS"/>
                <w:color w:val="FF0000"/>
                <w:sz w:val="24"/>
                <w:szCs w:val="24"/>
                <w:lang w:eastAsia="en-US"/>
              </w:rPr>
            </w:pPr>
            <w:r w:rsidRPr="0097647A">
              <w:rPr>
                <w:rFonts w:ascii="Comic Sans MS" w:hAnsi="Comic Sans MS"/>
                <w:color w:val="FF0000"/>
                <w:sz w:val="24"/>
                <w:szCs w:val="24"/>
                <w:lang w:eastAsia="en-US"/>
              </w:rPr>
              <w:t>Year 3/4</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In the Desert (Y3 topic)</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Village Settlers  (Y4 topic)</w:t>
            </w:r>
          </w:p>
          <w:p w:rsidR="0097647A" w:rsidRPr="0097647A" w:rsidRDefault="0097647A" w:rsidP="0097647A">
            <w:pPr>
              <w:ind w:left="1343" w:hanging="1343"/>
              <w:jc w:val="center"/>
              <w:rPr>
                <w:rFonts w:ascii="Comic Sans MS" w:hAnsi="Comic Sans MS"/>
                <w:sz w:val="24"/>
                <w:szCs w:val="24"/>
                <w:lang w:eastAsia="en-US"/>
              </w:rPr>
            </w:pPr>
          </w:p>
        </w:tc>
        <w:tc>
          <w:tcPr>
            <w:tcW w:w="5387" w:type="dxa"/>
            <w:tcBorders>
              <w:bottom w:val="nil"/>
            </w:tcBorders>
          </w:tcPr>
          <w:p w:rsidR="0097647A" w:rsidRPr="0097647A" w:rsidRDefault="0097647A" w:rsidP="0097647A">
            <w:pPr>
              <w:ind w:left="1343" w:hanging="1343"/>
              <w:jc w:val="center"/>
              <w:rPr>
                <w:rFonts w:ascii="Comic Sans MS" w:hAnsi="Comic Sans MS"/>
                <w:color w:val="FF0000"/>
                <w:sz w:val="24"/>
                <w:szCs w:val="24"/>
                <w:lang w:eastAsia="en-US"/>
              </w:rPr>
            </w:pPr>
            <w:r w:rsidRPr="0097647A">
              <w:rPr>
                <w:rFonts w:ascii="Comic Sans MS" w:hAnsi="Comic Sans MS"/>
                <w:color w:val="FF0000"/>
                <w:sz w:val="24"/>
                <w:szCs w:val="24"/>
                <w:lang w:eastAsia="en-US"/>
              </w:rPr>
              <w:t>Year 3/4</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In the Desert (Y3 topic)</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Village Settlers (Y4 topic)</w:t>
            </w:r>
          </w:p>
          <w:p w:rsidR="0097647A" w:rsidRPr="0097647A" w:rsidRDefault="0097647A" w:rsidP="0097647A">
            <w:pPr>
              <w:ind w:left="1343" w:hanging="1343"/>
              <w:rPr>
                <w:rFonts w:ascii="Comic Sans MS" w:hAnsi="Comic Sans MS"/>
                <w:sz w:val="24"/>
                <w:szCs w:val="24"/>
                <w:lang w:eastAsia="en-US"/>
              </w:rPr>
            </w:pPr>
          </w:p>
        </w:tc>
      </w:tr>
      <w:tr w:rsidR="0097647A" w:rsidRPr="0097647A" w:rsidTr="00874CC2">
        <w:trPr>
          <w:trHeight w:val="384"/>
        </w:trPr>
        <w:tc>
          <w:tcPr>
            <w:tcW w:w="5386" w:type="dxa"/>
            <w:tcBorders>
              <w:bottom w:val="nil"/>
            </w:tcBorders>
          </w:tcPr>
          <w:p w:rsidR="0097647A" w:rsidRPr="0097647A" w:rsidRDefault="0097647A" w:rsidP="0097647A">
            <w:pPr>
              <w:ind w:left="1343" w:hanging="1343"/>
              <w:jc w:val="center"/>
              <w:rPr>
                <w:rFonts w:ascii="Comic Sans MS" w:hAnsi="Comic Sans MS"/>
                <w:sz w:val="24"/>
                <w:szCs w:val="24"/>
                <w:lang w:eastAsia="en-US"/>
              </w:rPr>
            </w:pPr>
            <w:r w:rsidRPr="0097647A">
              <w:rPr>
                <w:rFonts w:ascii="Comic Sans MS" w:hAnsi="Comic Sans MS"/>
                <w:color w:val="FF0000"/>
                <w:sz w:val="24"/>
                <w:szCs w:val="24"/>
                <w:lang w:eastAsia="en-US"/>
              </w:rPr>
              <w:t>Year 4</w:t>
            </w:r>
          </w:p>
        </w:tc>
        <w:tc>
          <w:tcPr>
            <w:tcW w:w="5387" w:type="dxa"/>
            <w:tcBorders>
              <w:bottom w:val="nil"/>
            </w:tcBorders>
          </w:tcPr>
          <w:p w:rsidR="0097647A" w:rsidRPr="0097647A" w:rsidRDefault="0097647A" w:rsidP="0097647A">
            <w:pPr>
              <w:ind w:left="1343" w:hanging="1343"/>
              <w:jc w:val="center"/>
              <w:rPr>
                <w:rFonts w:ascii="Comic Sans MS" w:hAnsi="Comic Sans MS"/>
                <w:sz w:val="24"/>
                <w:szCs w:val="24"/>
                <w:lang w:eastAsia="en-US"/>
              </w:rPr>
            </w:pPr>
            <w:r w:rsidRPr="0097647A">
              <w:rPr>
                <w:rFonts w:ascii="Comic Sans MS" w:hAnsi="Comic Sans MS"/>
                <w:color w:val="FF0000"/>
                <w:sz w:val="24"/>
                <w:szCs w:val="24"/>
                <w:lang w:eastAsia="en-US"/>
              </w:rPr>
              <w:t>Year 4</w:t>
            </w:r>
          </w:p>
        </w:tc>
      </w:tr>
      <w:tr w:rsidR="0097647A" w:rsidRPr="0097647A" w:rsidTr="00874CC2">
        <w:trPr>
          <w:trHeight w:val="123"/>
        </w:trPr>
        <w:tc>
          <w:tcPr>
            <w:tcW w:w="5386" w:type="dxa"/>
            <w:tcBorders>
              <w:top w:val="nil"/>
              <w:bottom w:val="nil"/>
            </w:tcBorders>
          </w:tcPr>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Our European Neighbours </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Earning a Living</w:t>
            </w:r>
          </w:p>
          <w:p w:rsidR="0097647A" w:rsidRPr="0097647A" w:rsidRDefault="0097647A" w:rsidP="0097647A">
            <w:pPr>
              <w:ind w:left="1343" w:hanging="1343"/>
              <w:rPr>
                <w:rFonts w:ascii="Comic Sans MS" w:hAnsi="Comic Sans MS"/>
                <w:color w:val="FF0000"/>
                <w:sz w:val="24"/>
                <w:szCs w:val="24"/>
                <w:lang w:eastAsia="en-US"/>
              </w:rPr>
            </w:pPr>
          </w:p>
        </w:tc>
        <w:tc>
          <w:tcPr>
            <w:tcW w:w="5387" w:type="dxa"/>
            <w:tcBorders>
              <w:top w:val="nil"/>
              <w:bottom w:val="nil"/>
            </w:tcBorders>
          </w:tcPr>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Our European Neighbours </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Earning a Living</w:t>
            </w:r>
          </w:p>
        </w:tc>
      </w:tr>
      <w:tr w:rsidR="0097647A" w:rsidRPr="0097647A" w:rsidTr="00874CC2">
        <w:trPr>
          <w:trHeight w:val="221"/>
        </w:trPr>
        <w:tc>
          <w:tcPr>
            <w:tcW w:w="5386" w:type="dxa"/>
            <w:tcBorders>
              <w:bottom w:val="nil"/>
            </w:tcBorders>
          </w:tcPr>
          <w:p w:rsidR="0097647A" w:rsidRPr="0097647A" w:rsidRDefault="0097647A" w:rsidP="0097647A">
            <w:pPr>
              <w:ind w:left="1343" w:hanging="1343"/>
              <w:jc w:val="center"/>
              <w:rPr>
                <w:rFonts w:ascii="Comic Sans MS" w:hAnsi="Comic Sans MS"/>
                <w:sz w:val="24"/>
                <w:szCs w:val="24"/>
                <w:lang w:eastAsia="en-US"/>
              </w:rPr>
            </w:pPr>
            <w:r w:rsidRPr="0097647A">
              <w:rPr>
                <w:rFonts w:ascii="Comic Sans MS" w:hAnsi="Comic Sans MS"/>
                <w:color w:val="FF0000"/>
                <w:sz w:val="24"/>
                <w:szCs w:val="24"/>
                <w:lang w:eastAsia="en-US"/>
              </w:rPr>
              <w:t>Year 5</w:t>
            </w:r>
          </w:p>
        </w:tc>
        <w:tc>
          <w:tcPr>
            <w:tcW w:w="5387" w:type="dxa"/>
            <w:tcBorders>
              <w:bottom w:val="nil"/>
            </w:tcBorders>
          </w:tcPr>
          <w:p w:rsidR="0097647A" w:rsidRPr="0097647A" w:rsidRDefault="0097647A" w:rsidP="0097647A">
            <w:pPr>
              <w:ind w:left="1343" w:hanging="1343"/>
              <w:jc w:val="center"/>
              <w:rPr>
                <w:rFonts w:ascii="Comic Sans MS" w:hAnsi="Comic Sans MS"/>
                <w:sz w:val="24"/>
                <w:szCs w:val="24"/>
                <w:lang w:eastAsia="en-US"/>
              </w:rPr>
            </w:pPr>
            <w:r w:rsidRPr="0097647A">
              <w:rPr>
                <w:rFonts w:ascii="Comic Sans MS" w:hAnsi="Comic Sans MS"/>
                <w:color w:val="FF0000"/>
                <w:sz w:val="24"/>
                <w:szCs w:val="24"/>
                <w:lang w:eastAsia="en-US"/>
              </w:rPr>
              <w:t>Year 5</w:t>
            </w:r>
          </w:p>
        </w:tc>
      </w:tr>
      <w:tr w:rsidR="0097647A" w:rsidRPr="0097647A" w:rsidTr="00874CC2">
        <w:trPr>
          <w:trHeight w:val="123"/>
        </w:trPr>
        <w:tc>
          <w:tcPr>
            <w:tcW w:w="5386" w:type="dxa"/>
            <w:tcBorders>
              <w:top w:val="nil"/>
              <w:bottom w:val="nil"/>
            </w:tcBorders>
          </w:tcPr>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The United Kingdom </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Investigating Rivers </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South America</w:t>
            </w:r>
          </w:p>
        </w:tc>
        <w:tc>
          <w:tcPr>
            <w:tcW w:w="5387" w:type="dxa"/>
            <w:tcBorders>
              <w:top w:val="nil"/>
              <w:bottom w:val="nil"/>
            </w:tcBorders>
          </w:tcPr>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Extreme Earth</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The United Kingdom </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North America</w:t>
            </w:r>
          </w:p>
          <w:p w:rsidR="0097647A" w:rsidRPr="0097647A" w:rsidRDefault="0097647A" w:rsidP="0097647A">
            <w:pPr>
              <w:ind w:left="1343" w:hanging="1343"/>
              <w:rPr>
                <w:rFonts w:ascii="Comic Sans MS" w:hAnsi="Comic Sans MS"/>
                <w:color w:val="FF0000"/>
                <w:sz w:val="24"/>
                <w:szCs w:val="24"/>
                <w:lang w:eastAsia="en-US"/>
              </w:rPr>
            </w:pPr>
          </w:p>
        </w:tc>
      </w:tr>
      <w:tr w:rsidR="0097647A" w:rsidRPr="0097647A" w:rsidTr="00874CC2">
        <w:trPr>
          <w:trHeight w:val="240"/>
        </w:trPr>
        <w:tc>
          <w:tcPr>
            <w:tcW w:w="5386" w:type="dxa"/>
            <w:tcBorders>
              <w:top w:val="nil"/>
              <w:bottom w:val="nil"/>
            </w:tcBorders>
          </w:tcPr>
          <w:p w:rsidR="0097647A" w:rsidRPr="0097647A" w:rsidRDefault="0097647A" w:rsidP="0097647A">
            <w:pPr>
              <w:rPr>
                <w:rFonts w:ascii="Comic Sans MS" w:hAnsi="Comic Sans MS"/>
                <w:color w:val="FF0000"/>
                <w:sz w:val="24"/>
                <w:szCs w:val="24"/>
                <w:lang w:eastAsia="en-US"/>
              </w:rPr>
            </w:pPr>
            <w:r w:rsidRPr="0097647A">
              <w:rPr>
                <w:rFonts w:ascii="Comic Sans MS" w:hAnsi="Comic Sans MS"/>
                <w:color w:val="FF0000"/>
                <w:sz w:val="24"/>
                <w:szCs w:val="24"/>
                <w:lang w:eastAsia="en-US"/>
              </w:rPr>
              <w:t xml:space="preserve">          Year 5/6 </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The United Kingdom </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Investigating Rivers </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South America</w:t>
            </w:r>
          </w:p>
        </w:tc>
        <w:tc>
          <w:tcPr>
            <w:tcW w:w="5387" w:type="dxa"/>
            <w:tcBorders>
              <w:top w:val="nil"/>
              <w:bottom w:val="nil"/>
            </w:tcBorders>
          </w:tcPr>
          <w:p w:rsidR="0097647A" w:rsidRPr="0097647A" w:rsidRDefault="0097647A" w:rsidP="0097647A">
            <w:pPr>
              <w:ind w:left="1343" w:hanging="1343"/>
              <w:rPr>
                <w:rFonts w:ascii="Comic Sans MS" w:hAnsi="Comic Sans MS"/>
                <w:color w:val="FF0000"/>
                <w:sz w:val="24"/>
                <w:szCs w:val="24"/>
                <w:lang w:eastAsia="en-US"/>
              </w:rPr>
            </w:pPr>
            <w:r w:rsidRPr="0097647A">
              <w:rPr>
                <w:rFonts w:ascii="Comic Sans MS" w:hAnsi="Comic Sans MS"/>
                <w:color w:val="FF0000"/>
                <w:sz w:val="24"/>
                <w:szCs w:val="24"/>
                <w:lang w:eastAsia="en-US"/>
              </w:rPr>
              <w:t xml:space="preserve">         Year 5/6</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Extreme Earth</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 Our Local Area </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North America</w:t>
            </w:r>
          </w:p>
          <w:p w:rsidR="0097647A" w:rsidRPr="0097647A" w:rsidRDefault="0097647A" w:rsidP="0097647A">
            <w:pPr>
              <w:ind w:left="1343" w:hanging="1343"/>
              <w:rPr>
                <w:rFonts w:ascii="Comic Sans MS" w:hAnsi="Comic Sans MS"/>
                <w:color w:val="FF0000"/>
                <w:sz w:val="24"/>
                <w:szCs w:val="24"/>
                <w:lang w:eastAsia="en-US"/>
              </w:rPr>
            </w:pPr>
          </w:p>
          <w:p w:rsidR="0097647A" w:rsidRPr="0097647A" w:rsidRDefault="0097647A" w:rsidP="0097647A">
            <w:pPr>
              <w:ind w:left="1343" w:hanging="1343"/>
              <w:rPr>
                <w:rFonts w:ascii="Comic Sans MS" w:hAnsi="Comic Sans MS"/>
                <w:color w:val="FF0000"/>
                <w:sz w:val="24"/>
                <w:szCs w:val="24"/>
                <w:lang w:eastAsia="en-US"/>
              </w:rPr>
            </w:pPr>
          </w:p>
        </w:tc>
      </w:tr>
      <w:tr w:rsidR="0097647A" w:rsidRPr="0097647A" w:rsidTr="00874CC2">
        <w:trPr>
          <w:trHeight w:val="316"/>
        </w:trPr>
        <w:tc>
          <w:tcPr>
            <w:tcW w:w="5386" w:type="dxa"/>
            <w:tcBorders>
              <w:bottom w:val="nil"/>
            </w:tcBorders>
          </w:tcPr>
          <w:p w:rsidR="0097647A" w:rsidRPr="0097647A" w:rsidRDefault="0097647A" w:rsidP="0097647A">
            <w:pPr>
              <w:ind w:left="1343" w:hanging="1343"/>
              <w:jc w:val="center"/>
              <w:rPr>
                <w:rFonts w:ascii="Comic Sans MS" w:hAnsi="Comic Sans MS"/>
                <w:sz w:val="24"/>
                <w:szCs w:val="24"/>
                <w:lang w:eastAsia="en-US"/>
              </w:rPr>
            </w:pPr>
            <w:r w:rsidRPr="0097647A">
              <w:rPr>
                <w:rFonts w:ascii="Comic Sans MS" w:hAnsi="Comic Sans MS"/>
                <w:color w:val="FF0000"/>
                <w:sz w:val="24"/>
                <w:szCs w:val="24"/>
                <w:lang w:eastAsia="en-US"/>
              </w:rPr>
              <w:t>Year 6</w:t>
            </w:r>
          </w:p>
        </w:tc>
        <w:tc>
          <w:tcPr>
            <w:tcW w:w="5387" w:type="dxa"/>
            <w:tcBorders>
              <w:bottom w:val="nil"/>
            </w:tcBorders>
          </w:tcPr>
          <w:p w:rsidR="0097647A" w:rsidRPr="0097647A" w:rsidRDefault="0097647A" w:rsidP="0097647A">
            <w:pPr>
              <w:ind w:left="1343" w:hanging="1343"/>
              <w:jc w:val="center"/>
              <w:rPr>
                <w:rFonts w:ascii="Comic Sans MS" w:hAnsi="Comic Sans MS"/>
                <w:sz w:val="24"/>
                <w:szCs w:val="24"/>
                <w:lang w:eastAsia="en-US"/>
              </w:rPr>
            </w:pPr>
            <w:r w:rsidRPr="0097647A">
              <w:rPr>
                <w:rFonts w:ascii="Comic Sans MS" w:hAnsi="Comic Sans MS"/>
                <w:color w:val="FF0000"/>
                <w:sz w:val="24"/>
                <w:szCs w:val="24"/>
                <w:lang w:eastAsia="en-US"/>
              </w:rPr>
              <w:t>Year 6</w:t>
            </w:r>
          </w:p>
        </w:tc>
      </w:tr>
      <w:tr w:rsidR="0097647A" w:rsidRPr="0097647A" w:rsidTr="00874CC2">
        <w:trPr>
          <w:trHeight w:val="123"/>
        </w:trPr>
        <w:tc>
          <w:tcPr>
            <w:tcW w:w="5386" w:type="dxa"/>
            <w:tcBorders>
              <w:top w:val="nil"/>
              <w:bottom w:val="nil"/>
            </w:tcBorders>
            <w:vAlign w:val="center"/>
          </w:tcPr>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The United Kingdom </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Investigating Rivers </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South America</w:t>
            </w:r>
          </w:p>
        </w:tc>
        <w:tc>
          <w:tcPr>
            <w:tcW w:w="5387" w:type="dxa"/>
            <w:tcBorders>
              <w:top w:val="nil"/>
              <w:bottom w:val="nil"/>
            </w:tcBorders>
            <w:vAlign w:val="center"/>
          </w:tcPr>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Extreme Earth</w:t>
            </w:r>
          </w:p>
          <w:p w:rsidR="0097647A" w:rsidRPr="0097647A" w:rsidRDefault="0097647A" w:rsidP="0097647A">
            <w:pPr>
              <w:ind w:left="1343" w:hanging="1343"/>
              <w:rPr>
                <w:rFonts w:ascii="CenturyGothic-Bold" w:eastAsiaTheme="minorHAnsi" w:hAnsi="CenturyGothic-Bold" w:cs="CenturyGothic-Bold"/>
                <w:b/>
                <w:bCs/>
                <w:sz w:val="24"/>
                <w:szCs w:val="24"/>
                <w:lang w:eastAsia="en-US"/>
              </w:rPr>
            </w:pPr>
            <w:r w:rsidRPr="0097647A">
              <w:rPr>
                <w:rFonts w:ascii="CenturyGothic-Bold" w:eastAsiaTheme="minorHAnsi" w:hAnsi="CenturyGothic-Bold" w:cs="CenturyGothic-Bold"/>
                <w:b/>
                <w:bCs/>
                <w:sz w:val="24"/>
                <w:szCs w:val="24"/>
                <w:lang w:eastAsia="en-US"/>
              </w:rPr>
              <w:t xml:space="preserve"> Our Local Area </w:t>
            </w:r>
          </w:p>
          <w:p w:rsidR="0097647A" w:rsidRPr="0097647A" w:rsidRDefault="0097647A" w:rsidP="0097647A">
            <w:pPr>
              <w:ind w:left="1343" w:hanging="1343"/>
              <w:rPr>
                <w:rFonts w:ascii="Comic Sans MS" w:hAnsi="Comic Sans MS"/>
                <w:color w:val="FF0000"/>
                <w:sz w:val="24"/>
                <w:szCs w:val="24"/>
                <w:lang w:eastAsia="en-US"/>
              </w:rPr>
            </w:pPr>
            <w:r w:rsidRPr="0097647A">
              <w:rPr>
                <w:rFonts w:ascii="CenturyGothic-Bold" w:eastAsiaTheme="minorHAnsi" w:hAnsi="CenturyGothic-Bold" w:cs="CenturyGothic-Bold"/>
                <w:b/>
                <w:bCs/>
                <w:sz w:val="24"/>
                <w:szCs w:val="24"/>
                <w:lang w:eastAsia="en-US"/>
              </w:rPr>
              <w:t>North America</w:t>
            </w:r>
          </w:p>
        </w:tc>
      </w:tr>
      <w:tr w:rsidR="0097647A" w:rsidRPr="0097647A" w:rsidTr="00874CC2">
        <w:trPr>
          <w:trHeight w:val="123"/>
        </w:trPr>
        <w:tc>
          <w:tcPr>
            <w:tcW w:w="5386" w:type="dxa"/>
            <w:tcBorders>
              <w:top w:val="nil"/>
              <w:bottom w:val="nil"/>
            </w:tcBorders>
            <w:vAlign w:val="center"/>
          </w:tcPr>
          <w:p w:rsidR="0097647A" w:rsidRPr="0097647A" w:rsidRDefault="0097647A" w:rsidP="0097647A">
            <w:pPr>
              <w:ind w:left="1343" w:hanging="1343"/>
              <w:rPr>
                <w:rFonts w:ascii="Comic Sans MS" w:hAnsi="Comic Sans MS"/>
                <w:color w:val="FF0000"/>
                <w:sz w:val="24"/>
                <w:szCs w:val="24"/>
                <w:lang w:eastAsia="en-US"/>
              </w:rPr>
            </w:pPr>
          </w:p>
        </w:tc>
        <w:tc>
          <w:tcPr>
            <w:tcW w:w="5387" w:type="dxa"/>
            <w:tcBorders>
              <w:top w:val="nil"/>
              <w:bottom w:val="nil"/>
            </w:tcBorders>
            <w:vAlign w:val="center"/>
          </w:tcPr>
          <w:p w:rsidR="0097647A" w:rsidRPr="0097647A" w:rsidRDefault="0097647A" w:rsidP="0097647A">
            <w:pPr>
              <w:ind w:left="1343" w:hanging="1343"/>
              <w:rPr>
                <w:rFonts w:ascii="Comic Sans MS" w:hAnsi="Comic Sans MS"/>
                <w:color w:val="FF0000"/>
                <w:sz w:val="24"/>
                <w:szCs w:val="24"/>
                <w:lang w:eastAsia="en-US"/>
              </w:rPr>
            </w:pPr>
          </w:p>
        </w:tc>
      </w:tr>
    </w:tbl>
    <w:p w:rsidR="000C5FE7" w:rsidRPr="0097647A" w:rsidRDefault="000C5FE7">
      <w:pPr>
        <w:pStyle w:val="Title"/>
        <w:jc w:val="left"/>
        <w:rPr>
          <w:rFonts w:ascii="Comic Sans MS" w:hAnsi="Comic Sans MS"/>
          <w:b w:val="0"/>
          <w:sz w:val="24"/>
          <w:szCs w:val="24"/>
        </w:rPr>
      </w:pPr>
    </w:p>
    <w:p w:rsidR="000C5FE7" w:rsidRPr="0097647A" w:rsidRDefault="000C5FE7">
      <w:pPr>
        <w:pStyle w:val="Title"/>
        <w:jc w:val="left"/>
        <w:rPr>
          <w:rFonts w:ascii="Comic Sans MS" w:hAnsi="Comic Sans MS"/>
          <w:b w:val="0"/>
          <w:sz w:val="24"/>
          <w:szCs w:val="24"/>
        </w:rPr>
      </w:pPr>
    </w:p>
    <w:p w:rsidR="00646913" w:rsidRPr="0097647A" w:rsidRDefault="00646913" w:rsidP="00646913">
      <w:pPr>
        <w:pStyle w:val="Title"/>
        <w:jc w:val="left"/>
        <w:rPr>
          <w:rFonts w:ascii="Comic Sans MS" w:hAnsi="Comic Sans MS"/>
          <w:bCs/>
          <w:sz w:val="24"/>
          <w:szCs w:val="24"/>
          <w:lang w:val="en-US"/>
        </w:rPr>
      </w:pPr>
    </w:p>
    <w:p w:rsidR="00646913" w:rsidRPr="0097647A" w:rsidRDefault="00646913" w:rsidP="00646913">
      <w:pPr>
        <w:pStyle w:val="Title"/>
        <w:jc w:val="left"/>
        <w:rPr>
          <w:rFonts w:ascii="Comic Sans MS" w:hAnsi="Comic Sans MS"/>
          <w:sz w:val="24"/>
          <w:szCs w:val="24"/>
        </w:rPr>
      </w:pPr>
    </w:p>
    <w:p w:rsidR="005A74CD" w:rsidRDefault="005A74CD">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Pr="0097647A" w:rsidRDefault="0097647A">
      <w:pPr>
        <w:pStyle w:val="Title"/>
        <w:jc w:val="left"/>
        <w:rPr>
          <w:rFonts w:ascii="Comic Sans MS" w:hAnsi="Comic Sans MS"/>
          <w:b w:val="0"/>
          <w:sz w:val="24"/>
          <w:szCs w:val="24"/>
        </w:rPr>
      </w:pPr>
    </w:p>
    <w:p w:rsidR="000C5FE7" w:rsidRPr="0097647A"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lastRenderedPageBreak/>
        <w:t>Classroom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Class teachers in Saints Peter and Paul, are responsible for their own organisation and teaching style.  A variety of approaches such as whole class teaching, group, paired and individual work should be experienced during </w:t>
      </w:r>
      <w:r w:rsidR="002310A2">
        <w:rPr>
          <w:rFonts w:ascii="Comic Sans MS" w:hAnsi="Comic Sans MS"/>
          <w:b w:val="0"/>
          <w:sz w:val="24"/>
          <w:szCs w:val="24"/>
        </w:rPr>
        <w:t>Geogr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For example, whole class teaching may be suitable for acquiring knowledge and small group</w:t>
      </w:r>
      <w:r w:rsidR="002310A2">
        <w:rPr>
          <w:rFonts w:ascii="Comic Sans MS" w:hAnsi="Comic Sans MS"/>
          <w:b w:val="0"/>
          <w:sz w:val="24"/>
          <w:szCs w:val="24"/>
        </w:rPr>
        <w:t xml:space="preserve"> work or</w:t>
      </w:r>
      <w:r>
        <w:rPr>
          <w:rFonts w:ascii="Comic Sans MS" w:hAnsi="Comic Sans MS"/>
          <w:b w:val="0"/>
          <w:sz w:val="24"/>
          <w:szCs w:val="24"/>
        </w:rPr>
        <w:t xml:space="preserve"> discussion may provide opportunities for investigation</w:t>
      </w:r>
      <w:r w:rsidR="002310A2">
        <w:rPr>
          <w:rFonts w:ascii="Comic Sans MS" w:hAnsi="Comic Sans MS"/>
          <w:b w:val="0"/>
          <w:sz w:val="24"/>
          <w:szCs w:val="24"/>
        </w:rPr>
        <w:t xml:space="preserve"> or field</w:t>
      </w:r>
      <w:r>
        <w:rPr>
          <w:rFonts w:ascii="Comic Sans MS" w:hAnsi="Comic Sans MS"/>
          <w:b w:val="0"/>
          <w:sz w:val="24"/>
          <w:szCs w:val="24"/>
        </w:rPr>
        <w:t xml:space="preserve"> work.</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Cross Curricular Links</w:t>
      </w:r>
    </w:p>
    <w:p w:rsidR="000C5FE7" w:rsidRDefault="000C5FE7">
      <w:pPr>
        <w:pStyle w:val="Title"/>
        <w:jc w:val="left"/>
        <w:rPr>
          <w:rFonts w:ascii="Comic Sans MS" w:hAnsi="Comic Sans MS"/>
          <w:b w:val="0"/>
          <w:sz w:val="24"/>
          <w:szCs w:val="24"/>
        </w:rPr>
      </w:pPr>
    </w:p>
    <w:p w:rsidR="000C5FE7" w:rsidRDefault="002A7229">
      <w:pPr>
        <w:pStyle w:val="Title"/>
        <w:jc w:val="left"/>
        <w:rPr>
          <w:rFonts w:ascii="Comic Sans MS" w:hAnsi="Comic Sans MS"/>
          <w:b w:val="0"/>
          <w:sz w:val="24"/>
          <w:szCs w:val="24"/>
        </w:rPr>
      </w:pPr>
      <w:r>
        <w:rPr>
          <w:rFonts w:ascii="Comic Sans MS" w:hAnsi="Comic Sans MS"/>
          <w:b w:val="0"/>
          <w:sz w:val="24"/>
          <w:szCs w:val="24"/>
        </w:rPr>
        <w:t>Geography</w:t>
      </w:r>
      <w:r w:rsidR="00E11E5B">
        <w:rPr>
          <w:rFonts w:ascii="Comic Sans MS" w:hAnsi="Comic Sans MS"/>
          <w:b w:val="0"/>
          <w:sz w:val="24"/>
          <w:szCs w:val="24"/>
        </w:rPr>
        <w:t xml:space="preserve"> is taught along-</w:t>
      </w:r>
      <w:r w:rsidR="000C5FE7">
        <w:rPr>
          <w:rFonts w:ascii="Comic Sans MS" w:hAnsi="Comic Sans MS"/>
          <w:b w:val="0"/>
          <w:sz w:val="24"/>
          <w:szCs w:val="24"/>
        </w:rPr>
        <w:t>side other subjects as part of the creative curriculum.</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u w:val="single"/>
        </w:rPr>
      </w:pPr>
      <w:r>
        <w:rPr>
          <w:rFonts w:ascii="Comic Sans MS" w:hAnsi="Comic Sans MS"/>
          <w:b w:val="0"/>
          <w:sz w:val="24"/>
          <w:szCs w:val="24"/>
          <w:u w:val="single"/>
        </w:rPr>
        <w:t>Literacy and Numeracy</w:t>
      </w:r>
    </w:p>
    <w:p w:rsidR="000C5FE7" w:rsidRDefault="000C5FE7">
      <w:pPr>
        <w:pStyle w:val="Title"/>
        <w:jc w:val="left"/>
        <w:rPr>
          <w:rFonts w:ascii="Comic Sans MS" w:hAnsi="Comic Sans MS"/>
          <w:b w:val="0"/>
          <w:sz w:val="24"/>
          <w:szCs w:val="24"/>
          <w:u w:val="single"/>
        </w:rPr>
      </w:pPr>
    </w:p>
    <w:p w:rsidR="000C5FE7" w:rsidRDefault="00E11E5B">
      <w:pPr>
        <w:pStyle w:val="Title"/>
        <w:jc w:val="left"/>
        <w:rPr>
          <w:rFonts w:ascii="Comic Sans MS" w:hAnsi="Comic Sans MS"/>
          <w:b w:val="0"/>
          <w:sz w:val="24"/>
          <w:szCs w:val="24"/>
        </w:rPr>
      </w:pPr>
      <w:r>
        <w:rPr>
          <w:rFonts w:ascii="Comic Sans MS" w:hAnsi="Comic Sans MS"/>
          <w:b w:val="0"/>
          <w:sz w:val="24"/>
          <w:szCs w:val="24"/>
        </w:rPr>
        <w:t>Geography</w:t>
      </w:r>
      <w:r w:rsidR="000C5FE7">
        <w:rPr>
          <w:rFonts w:ascii="Comic Sans MS" w:hAnsi="Comic Sans MS"/>
          <w:b w:val="0"/>
          <w:sz w:val="24"/>
          <w:szCs w:val="24"/>
        </w:rPr>
        <w:t xml:space="preserve"> requires pupils to:</w:t>
      </w:r>
    </w:p>
    <w:p w:rsidR="000C5FE7" w:rsidRDefault="000C5FE7">
      <w:pPr>
        <w:pStyle w:val="Title"/>
        <w:jc w:val="left"/>
        <w:rPr>
          <w:rFonts w:ascii="Comic Sans MS" w:hAnsi="Comic Sans MS"/>
          <w:b w:val="0"/>
          <w:sz w:val="24"/>
          <w:szCs w:val="24"/>
        </w:rPr>
      </w:pP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Formulate questions.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Read and respond to a range of written sources.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 xml:space="preserve">Carry out </w:t>
      </w:r>
      <w:r w:rsidR="00E11E5B">
        <w:rPr>
          <w:rFonts w:ascii="Comic Sans MS" w:hAnsi="Comic Sans MS"/>
          <w:b w:val="0"/>
          <w:sz w:val="24"/>
          <w:szCs w:val="24"/>
        </w:rPr>
        <w:t>geography</w:t>
      </w:r>
      <w:r>
        <w:rPr>
          <w:rFonts w:ascii="Comic Sans MS" w:hAnsi="Comic Sans MS"/>
          <w:b w:val="0"/>
          <w:sz w:val="24"/>
          <w:szCs w:val="24"/>
        </w:rPr>
        <w:t xml:space="preserve"> investigations.</w:t>
      </w:r>
    </w:p>
    <w:p w:rsidR="000C5FE7" w:rsidRDefault="00E11E5B">
      <w:pPr>
        <w:pStyle w:val="Title"/>
        <w:numPr>
          <w:ilvl w:val="0"/>
          <w:numId w:val="3"/>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Discussions and debates.</w:t>
      </w:r>
      <w:proofErr w:type="gramEnd"/>
    </w:p>
    <w:p w:rsidR="00E11E5B" w:rsidRDefault="000C5FE7" w:rsidP="00E11E5B">
      <w:pPr>
        <w:pStyle w:val="Title"/>
        <w:numPr>
          <w:ilvl w:val="0"/>
          <w:numId w:val="3"/>
        </w:numPr>
        <w:tabs>
          <w:tab w:val="left" w:pos="720"/>
        </w:tabs>
        <w:ind w:left="720"/>
        <w:jc w:val="left"/>
        <w:rPr>
          <w:rFonts w:ascii="Comic Sans MS" w:hAnsi="Comic Sans MS"/>
          <w:b w:val="0"/>
          <w:sz w:val="24"/>
          <w:szCs w:val="24"/>
        </w:rPr>
      </w:pPr>
      <w:r w:rsidRPr="00E11E5B">
        <w:rPr>
          <w:rFonts w:ascii="Comic Sans MS" w:hAnsi="Comic Sans MS"/>
          <w:b w:val="0"/>
          <w:sz w:val="24"/>
          <w:szCs w:val="24"/>
        </w:rPr>
        <w:t xml:space="preserve">Work with numerical data. </w:t>
      </w:r>
    </w:p>
    <w:p w:rsidR="000C5FE7" w:rsidRPr="00E11E5B" w:rsidRDefault="000C5FE7" w:rsidP="00E11E5B">
      <w:pPr>
        <w:pStyle w:val="Title"/>
        <w:numPr>
          <w:ilvl w:val="0"/>
          <w:numId w:val="3"/>
        </w:numPr>
        <w:tabs>
          <w:tab w:val="left" w:pos="720"/>
        </w:tabs>
        <w:ind w:left="720"/>
        <w:jc w:val="left"/>
        <w:rPr>
          <w:rFonts w:ascii="Comic Sans MS" w:hAnsi="Comic Sans MS"/>
          <w:b w:val="0"/>
          <w:sz w:val="24"/>
          <w:szCs w:val="24"/>
        </w:rPr>
      </w:pPr>
      <w:proofErr w:type="gramStart"/>
      <w:r w:rsidRPr="00E11E5B">
        <w:rPr>
          <w:rFonts w:ascii="Comic Sans MS" w:hAnsi="Comic Sans MS"/>
          <w:b w:val="0"/>
          <w:sz w:val="24"/>
          <w:szCs w:val="24"/>
        </w:rPr>
        <w:t>Looking at databases.</w:t>
      </w:r>
      <w:proofErr w:type="gramEnd"/>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PSHE and Citizenship</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Children can develop PSHE and Citizenship by:</w:t>
      </w:r>
    </w:p>
    <w:p w:rsidR="000C5FE7" w:rsidRDefault="000C5FE7">
      <w:pPr>
        <w:pStyle w:val="Title"/>
        <w:jc w:val="left"/>
        <w:rPr>
          <w:rFonts w:ascii="Comic Sans MS" w:hAnsi="Comic Sans MS"/>
          <w:b w:val="0"/>
          <w:sz w:val="24"/>
          <w:szCs w:val="24"/>
        </w:rPr>
      </w:pP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Forming relationships and working with others.</w:t>
      </w:r>
    </w:p>
    <w:p w:rsidR="000C5FE7" w:rsidRDefault="000C5FE7">
      <w:pPr>
        <w:pStyle w:val="Title"/>
        <w:numPr>
          <w:ilvl w:val="0"/>
          <w:numId w:val="5"/>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Helping promote positive images, challenging stereotypes and misconceptions.</w:t>
      </w:r>
      <w:proofErr w:type="gramEnd"/>
    </w:p>
    <w:p w:rsidR="000C5FE7" w:rsidRDefault="000C5FE7">
      <w:pPr>
        <w:pStyle w:val="Title"/>
        <w:numPr>
          <w:ilvl w:val="0"/>
          <w:numId w:val="5"/>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Discussing the nature of societies in Britain and in the wider world.</w:t>
      </w:r>
      <w:proofErr w:type="gramEnd"/>
    </w:p>
    <w:p w:rsidR="005A74CD" w:rsidRDefault="000C5FE7" w:rsidP="005A74CD">
      <w:pPr>
        <w:pStyle w:val="Title"/>
        <w:numPr>
          <w:ilvl w:val="0"/>
          <w:numId w:val="5"/>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Developing their enquiry and communication skills.</w:t>
      </w:r>
      <w:proofErr w:type="gramEnd"/>
    </w:p>
    <w:p w:rsidR="00EA3209" w:rsidRDefault="00EA3209" w:rsidP="00EA3209">
      <w:pPr>
        <w:pStyle w:val="Title"/>
        <w:tabs>
          <w:tab w:val="left" w:pos="720"/>
        </w:tabs>
        <w:ind w:left="720"/>
        <w:jc w:val="left"/>
        <w:rPr>
          <w:rFonts w:ascii="Comic Sans MS" w:hAnsi="Comic Sans MS"/>
          <w:b w:val="0"/>
          <w:sz w:val="24"/>
          <w:szCs w:val="24"/>
        </w:rPr>
      </w:pPr>
    </w:p>
    <w:p w:rsidR="00E472BD" w:rsidRDefault="00E472BD" w:rsidP="00EA3209">
      <w:pPr>
        <w:pStyle w:val="Title"/>
        <w:tabs>
          <w:tab w:val="left" w:pos="720"/>
        </w:tabs>
        <w:ind w:left="720"/>
        <w:jc w:val="left"/>
        <w:rPr>
          <w:rFonts w:ascii="Comic Sans MS" w:hAnsi="Comic Sans MS"/>
          <w:b w:val="0"/>
          <w:sz w:val="24"/>
          <w:szCs w:val="24"/>
        </w:rPr>
      </w:pPr>
    </w:p>
    <w:p w:rsidR="00E11E5B" w:rsidRDefault="00E11E5B" w:rsidP="00EA3209">
      <w:pPr>
        <w:pStyle w:val="Title"/>
        <w:tabs>
          <w:tab w:val="left" w:pos="720"/>
        </w:tabs>
        <w:ind w:left="720"/>
        <w:jc w:val="left"/>
        <w:rPr>
          <w:rFonts w:ascii="Comic Sans MS" w:hAnsi="Comic Sans MS"/>
          <w:b w:val="0"/>
          <w:sz w:val="24"/>
          <w:szCs w:val="24"/>
        </w:rPr>
      </w:pPr>
    </w:p>
    <w:p w:rsidR="000C5FE7" w:rsidRPr="005A74CD" w:rsidRDefault="000C5FE7" w:rsidP="005A74CD">
      <w:pPr>
        <w:pStyle w:val="Title"/>
        <w:tabs>
          <w:tab w:val="left" w:pos="720"/>
        </w:tabs>
        <w:jc w:val="left"/>
        <w:rPr>
          <w:rFonts w:ascii="Comic Sans MS" w:hAnsi="Comic Sans MS"/>
          <w:b w:val="0"/>
          <w:sz w:val="24"/>
          <w:szCs w:val="24"/>
        </w:rPr>
      </w:pPr>
      <w:r>
        <w:rPr>
          <w:rFonts w:ascii="Comic Sans MS" w:hAnsi="Comic Sans MS"/>
          <w:sz w:val="24"/>
          <w:szCs w:val="24"/>
          <w:u w:val="single"/>
        </w:rPr>
        <w:lastRenderedPageBreak/>
        <w:t>Homework</w:t>
      </w:r>
    </w:p>
    <w:p w:rsidR="002A7229" w:rsidRDefault="002A7229" w:rsidP="002A7229">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Homework may be used to support </w:t>
      </w:r>
      <w:r w:rsidR="002310A2">
        <w:rPr>
          <w:rFonts w:ascii="Comic Sans MS" w:hAnsi="Comic Sans MS"/>
          <w:b w:val="0"/>
          <w:sz w:val="24"/>
          <w:szCs w:val="24"/>
        </w:rPr>
        <w:t>Geography</w:t>
      </w:r>
      <w:r>
        <w:rPr>
          <w:rFonts w:ascii="Comic Sans MS" w:hAnsi="Comic Sans MS"/>
          <w:b w:val="0"/>
          <w:sz w:val="24"/>
          <w:szCs w:val="24"/>
        </w:rPr>
        <w:t>, through tasks such as:</w:t>
      </w:r>
    </w:p>
    <w:p w:rsidR="000C5FE7" w:rsidRDefault="000C5FE7">
      <w:pPr>
        <w:pStyle w:val="Title"/>
        <w:ind w:left="360"/>
        <w:jc w:val="left"/>
        <w:rPr>
          <w:rFonts w:ascii="Comic Sans MS" w:hAnsi="Comic Sans MS"/>
          <w:b w:val="0"/>
          <w:sz w:val="24"/>
          <w:szCs w:val="24"/>
        </w:rPr>
      </w:pPr>
    </w:p>
    <w:p w:rsidR="000C5FE7" w:rsidRDefault="000C5FE7">
      <w:pPr>
        <w:pStyle w:val="Title"/>
        <w:numPr>
          <w:ilvl w:val="0"/>
          <w:numId w:val="6"/>
        </w:numPr>
        <w:tabs>
          <w:tab w:val="left" w:pos="1080"/>
        </w:tabs>
        <w:ind w:left="1080"/>
        <w:jc w:val="left"/>
        <w:rPr>
          <w:rFonts w:ascii="Comic Sans MS" w:hAnsi="Comic Sans MS"/>
          <w:b w:val="0"/>
          <w:sz w:val="24"/>
          <w:szCs w:val="24"/>
        </w:rPr>
      </w:pPr>
      <w:proofErr w:type="gramStart"/>
      <w:r>
        <w:rPr>
          <w:rFonts w:ascii="Comic Sans MS" w:hAnsi="Comic Sans MS"/>
          <w:b w:val="0"/>
          <w:sz w:val="24"/>
          <w:szCs w:val="24"/>
        </w:rPr>
        <w:t>Finding out about facts/knowledge about a specific topic.</w:t>
      </w:r>
      <w:proofErr w:type="gramEnd"/>
    </w:p>
    <w:p w:rsidR="000C5FE7" w:rsidRDefault="000C5FE7">
      <w:pPr>
        <w:pStyle w:val="Title"/>
        <w:numPr>
          <w:ilvl w:val="0"/>
          <w:numId w:val="6"/>
        </w:numPr>
        <w:tabs>
          <w:tab w:val="left" w:pos="1080"/>
        </w:tabs>
        <w:ind w:left="1080"/>
        <w:jc w:val="left"/>
        <w:rPr>
          <w:rFonts w:ascii="Comic Sans MS" w:hAnsi="Comic Sans MS"/>
          <w:b w:val="0"/>
          <w:sz w:val="24"/>
          <w:szCs w:val="24"/>
        </w:rPr>
      </w:pPr>
      <w:proofErr w:type="gramStart"/>
      <w:r>
        <w:rPr>
          <w:rFonts w:ascii="Comic Sans MS" w:hAnsi="Comic Sans MS"/>
          <w:b w:val="0"/>
          <w:sz w:val="24"/>
          <w:szCs w:val="24"/>
        </w:rPr>
        <w:t xml:space="preserve">Bringing in </w:t>
      </w:r>
      <w:r w:rsidR="002310A2">
        <w:rPr>
          <w:rFonts w:ascii="Comic Sans MS" w:hAnsi="Comic Sans MS"/>
          <w:b w:val="0"/>
          <w:sz w:val="24"/>
          <w:szCs w:val="24"/>
        </w:rPr>
        <w:t xml:space="preserve">objects/resources </w:t>
      </w:r>
      <w:r>
        <w:rPr>
          <w:rFonts w:ascii="Comic Sans MS" w:hAnsi="Comic Sans MS"/>
          <w:b w:val="0"/>
          <w:sz w:val="24"/>
          <w:szCs w:val="24"/>
        </w:rPr>
        <w:t>for discussion.</w:t>
      </w:r>
      <w:proofErr w:type="gramEnd"/>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Project work</w:t>
      </w:r>
      <w:r w:rsidR="002310A2">
        <w:rPr>
          <w:rFonts w:ascii="Comic Sans MS" w:hAnsi="Comic Sans MS"/>
          <w:b w:val="0"/>
          <w:sz w:val="24"/>
          <w:szCs w:val="24"/>
        </w:rPr>
        <w:t xml:space="preserve"> – learning logs at </w:t>
      </w:r>
      <w:proofErr w:type="gramStart"/>
      <w:r w:rsidR="002310A2">
        <w:rPr>
          <w:rFonts w:ascii="Comic Sans MS" w:hAnsi="Comic Sans MS"/>
          <w:b w:val="0"/>
          <w:sz w:val="24"/>
          <w:szCs w:val="24"/>
        </w:rPr>
        <w:t xml:space="preserve">KS2 </w:t>
      </w:r>
      <w:r>
        <w:rPr>
          <w:rFonts w:ascii="Comic Sans MS" w:hAnsi="Comic Sans MS"/>
          <w:b w:val="0"/>
          <w:sz w:val="24"/>
          <w:szCs w:val="24"/>
        </w:rPr>
        <w:t>.</w:t>
      </w:r>
      <w:proofErr w:type="gramEnd"/>
    </w:p>
    <w:p w:rsidR="000C5FE7" w:rsidRDefault="000C5FE7">
      <w:pPr>
        <w:pStyle w:val="Title"/>
        <w:numPr>
          <w:ilvl w:val="0"/>
          <w:numId w:val="6"/>
        </w:numPr>
        <w:tabs>
          <w:tab w:val="left" w:pos="1080"/>
        </w:tabs>
        <w:ind w:left="1080"/>
        <w:jc w:val="left"/>
        <w:rPr>
          <w:rFonts w:ascii="Comic Sans MS" w:hAnsi="Comic Sans MS"/>
          <w:b w:val="0"/>
          <w:sz w:val="24"/>
          <w:szCs w:val="24"/>
        </w:rPr>
      </w:pPr>
      <w:proofErr w:type="gramStart"/>
      <w:r>
        <w:rPr>
          <w:rFonts w:ascii="Comic Sans MS" w:hAnsi="Comic Sans MS"/>
          <w:b w:val="0"/>
          <w:sz w:val="24"/>
          <w:szCs w:val="24"/>
        </w:rPr>
        <w:t>Visiting places of interest.</w:t>
      </w:r>
      <w:proofErr w:type="gramEnd"/>
    </w:p>
    <w:p w:rsidR="000C5FE7" w:rsidRDefault="000C5FE7">
      <w:pPr>
        <w:pStyle w:val="Title"/>
        <w:ind w:left="720"/>
        <w:jc w:val="left"/>
        <w:rPr>
          <w:rFonts w:ascii="Comic Sans MS" w:hAnsi="Comic Sans MS"/>
          <w:b w:val="0"/>
          <w:sz w:val="24"/>
          <w:szCs w:val="24"/>
        </w:rPr>
      </w:pPr>
    </w:p>
    <w:p w:rsidR="00646913" w:rsidRDefault="000C5FE7" w:rsidP="00E11E5B">
      <w:pPr>
        <w:pStyle w:val="Title"/>
        <w:jc w:val="left"/>
        <w:rPr>
          <w:rFonts w:ascii="Comic Sans MS" w:hAnsi="Comic Sans MS"/>
          <w:b w:val="0"/>
          <w:sz w:val="24"/>
          <w:szCs w:val="24"/>
        </w:rPr>
      </w:pPr>
      <w:r>
        <w:rPr>
          <w:rFonts w:ascii="Comic Sans MS" w:hAnsi="Comic Sans MS"/>
          <w:b w:val="0"/>
          <w:sz w:val="24"/>
          <w:szCs w:val="24"/>
        </w:rPr>
        <w:t>For more information, please see the Homework policy.</w:t>
      </w:r>
    </w:p>
    <w:p w:rsidR="000C5FE7" w:rsidRDefault="000C5FE7">
      <w:pPr>
        <w:pStyle w:val="Title"/>
        <w:ind w:left="72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Resources</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are an essential part of teaching </w:t>
      </w:r>
      <w:r w:rsidR="002310A2">
        <w:rPr>
          <w:rFonts w:ascii="Comic Sans MS" w:hAnsi="Comic Sans MS"/>
          <w:b w:val="0"/>
          <w:sz w:val="24"/>
          <w:szCs w:val="24"/>
        </w:rPr>
        <w:t>G</w:t>
      </w:r>
      <w:r w:rsidR="00E11E5B">
        <w:rPr>
          <w:rFonts w:ascii="Comic Sans MS" w:hAnsi="Comic Sans MS"/>
          <w:b w:val="0"/>
          <w:sz w:val="24"/>
          <w:szCs w:val="24"/>
        </w:rPr>
        <w:t>eo</w:t>
      </w:r>
      <w:r w:rsidR="002310A2">
        <w:rPr>
          <w:rFonts w:ascii="Comic Sans MS" w:hAnsi="Comic Sans MS"/>
          <w:b w:val="0"/>
          <w:sz w:val="24"/>
          <w:szCs w:val="24"/>
        </w:rPr>
        <w:t>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xml:space="preserve">, they can provide, ‘hands on experience.’  They are important as they can provide a focal point for teaching and understanding.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In Saints Peter and Paul, the </w:t>
      </w:r>
      <w:r w:rsidR="002310A2">
        <w:rPr>
          <w:rFonts w:ascii="Comic Sans MS" w:hAnsi="Comic Sans MS"/>
          <w:b w:val="0"/>
          <w:sz w:val="24"/>
          <w:szCs w:val="24"/>
        </w:rPr>
        <w:t>Geography</w:t>
      </w:r>
      <w:r>
        <w:rPr>
          <w:rFonts w:ascii="Comic Sans MS" w:hAnsi="Comic Sans MS"/>
          <w:b w:val="0"/>
          <w:sz w:val="24"/>
          <w:szCs w:val="24"/>
        </w:rPr>
        <w:t xml:space="preserve"> resources are located in </w:t>
      </w:r>
      <w:r w:rsidR="002310A2">
        <w:rPr>
          <w:rFonts w:ascii="Comic Sans MS" w:hAnsi="Comic Sans MS"/>
          <w:b w:val="0"/>
          <w:sz w:val="24"/>
          <w:szCs w:val="24"/>
        </w:rPr>
        <w:t>KS2 cloakroom area.</w:t>
      </w:r>
      <w:r>
        <w:rPr>
          <w:rFonts w:ascii="Comic Sans MS" w:hAnsi="Comic Sans MS"/>
          <w:b w:val="0"/>
          <w:sz w:val="24"/>
          <w:szCs w:val="24"/>
        </w:rPr>
        <w:t xml:space="preserve">  </w:t>
      </w:r>
      <w:r w:rsidR="002310A2">
        <w:rPr>
          <w:rFonts w:ascii="Comic Sans MS" w:hAnsi="Comic Sans MS"/>
          <w:b w:val="0"/>
          <w:sz w:val="24"/>
          <w:szCs w:val="24"/>
        </w:rPr>
        <w:t>(See attached resource list)</w:t>
      </w:r>
    </w:p>
    <w:p w:rsidR="00D16492" w:rsidRDefault="00D16492">
      <w:pPr>
        <w:pStyle w:val="Title"/>
        <w:jc w:val="left"/>
        <w:rPr>
          <w:rFonts w:ascii="Comic Sans MS" w:hAnsi="Comic Sans MS"/>
          <w:b w:val="0"/>
          <w:sz w:val="24"/>
          <w:szCs w:val="24"/>
        </w:rPr>
      </w:pP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such as the ones listed, will greatly assist the teaching of </w:t>
      </w:r>
      <w:r w:rsidR="002310A2">
        <w:rPr>
          <w:rFonts w:ascii="Comic Sans MS" w:hAnsi="Comic Sans MS"/>
          <w:b w:val="0"/>
          <w:sz w:val="24"/>
          <w:szCs w:val="24"/>
        </w:rPr>
        <w:t>Geography</w:t>
      </w:r>
      <w:r>
        <w:rPr>
          <w:rFonts w:ascii="Comic Sans MS" w:hAnsi="Comic Sans MS"/>
          <w:b w:val="0"/>
          <w:sz w:val="24"/>
          <w:szCs w:val="24"/>
        </w:rPr>
        <w:t>.</w:t>
      </w:r>
    </w:p>
    <w:p w:rsidR="000C5FE7" w:rsidRDefault="000C5FE7" w:rsidP="002310A2">
      <w:pPr>
        <w:pStyle w:val="Title"/>
        <w:tabs>
          <w:tab w:val="left" w:pos="720"/>
        </w:tabs>
        <w:jc w:val="left"/>
        <w:rPr>
          <w:rFonts w:ascii="Comic Sans MS" w:hAnsi="Comic Sans MS"/>
          <w:b w:val="0"/>
          <w:sz w:val="24"/>
          <w:szCs w:val="24"/>
        </w:rPr>
      </w:pPr>
      <w:r>
        <w:rPr>
          <w:rFonts w:ascii="Comic Sans MS" w:hAnsi="Comic Sans MS"/>
          <w:b w:val="0"/>
          <w:sz w:val="24"/>
          <w:szCs w:val="24"/>
        </w:rPr>
        <w:t>.</w:t>
      </w:r>
    </w:p>
    <w:p w:rsidR="000C5FE7" w:rsidRDefault="000C5FE7">
      <w:pPr>
        <w:pStyle w:val="Title"/>
        <w:numPr>
          <w:ilvl w:val="0"/>
          <w:numId w:val="7"/>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Pictures and photographs.</w:t>
      </w:r>
      <w:proofErr w:type="gramEnd"/>
    </w:p>
    <w:p w:rsidR="002A7229" w:rsidRDefault="002A7229">
      <w:pPr>
        <w:pStyle w:val="Title"/>
        <w:numPr>
          <w:ilvl w:val="0"/>
          <w:numId w:val="7"/>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Arial photographs.</w:t>
      </w:r>
      <w:proofErr w:type="gramEnd"/>
    </w:p>
    <w:p w:rsidR="00E11E5B" w:rsidRDefault="00E11E5B">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Map and map books.</w:t>
      </w:r>
    </w:p>
    <w:p w:rsidR="000C5FE7" w:rsidRDefault="002310A2">
      <w:pPr>
        <w:pStyle w:val="Title"/>
        <w:numPr>
          <w:ilvl w:val="0"/>
          <w:numId w:val="7"/>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Books</w:t>
      </w:r>
      <w:r w:rsidR="000C5FE7">
        <w:rPr>
          <w:rFonts w:ascii="Comic Sans MS" w:hAnsi="Comic Sans MS"/>
          <w:b w:val="0"/>
          <w:sz w:val="24"/>
          <w:szCs w:val="24"/>
        </w:rPr>
        <w:t xml:space="preserve"> and printed </w:t>
      </w:r>
      <w:r>
        <w:rPr>
          <w:rFonts w:ascii="Comic Sans MS" w:hAnsi="Comic Sans MS"/>
          <w:b w:val="0"/>
          <w:sz w:val="24"/>
          <w:szCs w:val="24"/>
        </w:rPr>
        <w:t>resources</w:t>
      </w:r>
      <w:r w:rsidR="000C5FE7">
        <w:rPr>
          <w:rFonts w:ascii="Comic Sans MS" w:hAnsi="Comic Sans MS"/>
          <w:b w:val="0"/>
          <w:sz w:val="24"/>
          <w:szCs w:val="24"/>
        </w:rPr>
        <w:t>.</w:t>
      </w:r>
      <w:proofErr w:type="gramEnd"/>
    </w:p>
    <w:p w:rsidR="000C5FE7" w:rsidRPr="002310A2" w:rsidRDefault="000C5FE7" w:rsidP="002310A2">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Computer based materials.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Educational visits.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Videos/DVDs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Internet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Staff are encouraged to suggest resource items, that they feel would be useful for a particular unit.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lastRenderedPageBreak/>
        <w:t>Assessment and Recording</w:t>
      </w:r>
    </w:p>
    <w:p w:rsidR="00EA3209" w:rsidRDefault="00EA3209">
      <w:pPr>
        <w:pStyle w:val="Title"/>
        <w:jc w:val="left"/>
        <w:rPr>
          <w:rFonts w:ascii="Comic Sans MS" w:hAnsi="Comic Sans MS"/>
          <w:sz w:val="24"/>
          <w:szCs w:val="24"/>
          <w:u w:val="single"/>
        </w:rPr>
      </w:pPr>
    </w:p>
    <w:p w:rsidR="00EA3209" w:rsidRDefault="00EA3209" w:rsidP="00EA3209">
      <w:pPr>
        <w:pStyle w:val="Default"/>
        <w:spacing w:before="240" w:after="120"/>
        <w:rPr>
          <w:sz w:val="32"/>
          <w:szCs w:val="32"/>
        </w:rPr>
      </w:pPr>
      <w:r>
        <w:rPr>
          <w:b/>
          <w:bCs/>
          <w:sz w:val="32"/>
          <w:szCs w:val="32"/>
        </w:rPr>
        <w:t xml:space="preserve">Attainment targets </w:t>
      </w:r>
    </w:p>
    <w:p w:rsidR="00EA3209" w:rsidRDefault="00EA3209" w:rsidP="00EA3209">
      <w:pPr>
        <w:pStyle w:val="Title"/>
        <w:jc w:val="left"/>
        <w:rPr>
          <w:rFonts w:ascii="Comic Sans MS" w:hAnsi="Comic Sans MS"/>
          <w:sz w:val="24"/>
          <w:szCs w:val="24"/>
          <w:u w:val="single"/>
        </w:rPr>
      </w:pPr>
      <w:r>
        <w:rPr>
          <w:sz w:val="23"/>
          <w:szCs w:val="23"/>
        </w:rPr>
        <w:t>By the end of each key stage, pupils are expected to know, apply and understand the matters, skills and processes specified in the relevant programme of study.</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Gathering information on pupil’s attainment is an important part of teaching and learning.  Pupil’s progress will be assessed and monitored during the year, through normal teacher planning and observation.  </w:t>
      </w:r>
    </w:p>
    <w:p w:rsidR="000C5FE7" w:rsidRDefault="000C5FE7">
      <w:pPr>
        <w:pStyle w:val="Title"/>
        <w:jc w:val="left"/>
        <w:rPr>
          <w:rFonts w:ascii="Comic Sans MS" w:hAnsi="Comic Sans MS"/>
          <w:b w:val="0"/>
          <w:sz w:val="24"/>
          <w:szCs w:val="24"/>
        </w:rPr>
      </w:pPr>
    </w:p>
    <w:p w:rsidR="000C5FE7" w:rsidRDefault="00E11E5B">
      <w:pPr>
        <w:pStyle w:val="Title"/>
        <w:jc w:val="left"/>
        <w:rPr>
          <w:rFonts w:ascii="Comic Sans MS" w:hAnsi="Comic Sans MS"/>
          <w:b w:val="0"/>
          <w:sz w:val="24"/>
          <w:szCs w:val="24"/>
        </w:rPr>
      </w:pPr>
      <w:r>
        <w:rPr>
          <w:rFonts w:ascii="Comic Sans MS" w:hAnsi="Comic Sans MS"/>
          <w:b w:val="0"/>
          <w:sz w:val="24"/>
          <w:szCs w:val="24"/>
        </w:rPr>
        <w:t>Teachers complete end</w:t>
      </w:r>
      <w:r w:rsidR="000C5FE7">
        <w:rPr>
          <w:rFonts w:ascii="Comic Sans MS" w:hAnsi="Comic Sans MS"/>
          <w:b w:val="0"/>
          <w:sz w:val="24"/>
          <w:szCs w:val="24"/>
        </w:rPr>
        <w:t xml:space="preserve"> </w:t>
      </w:r>
      <w:r>
        <w:rPr>
          <w:rFonts w:ascii="Comic Sans MS" w:hAnsi="Comic Sans MS"/>
          <w:b w:val="0"/>
          <w:sz w:val="24"/>
          <w:szCs w:val="24"/>
        </w:rPr>
        <w:t xml:space="preserve">of </w:t>
      </w:r>
      <w:r w:rsidR="000C5FE7">
        <w:rPr>
          <w:rFonts w:ascii="Comic Sans MS" w:hAnsi="Comic Sans MS"/>
          <w:b w:val="0"/>
          <w:sz w:val="24"/>
          <w:szCs w:val="24"/>
        </w:rPr>
        <w:t xml:space="preserve">unit </w:t>
      </w:r>
      <w:r>
        <w:rPr>
          <w:rFonts w:ascii="Comic Sans MS" w:hAnsi="Comic Sans MS"/>
          <w:b w:val="0"/>
          <w:sz w:val="24"/>
          <w:szCs w:val="24"/>
        </w:rPr>
        <w:t xml:space="preserve">key objective assessment sheets – to </w:t>
      </w:r>
      <w:r w:rsidR="000C5FE7">
        <w:rPr>
          <w:rFonts w:ascii="Comic Sans MS" w:hAnsi="Comic Sans MS"/>
          <w:b w:val="0"/>
          <w:sz w:val="24"/>
          <w:szCs w:val="24"/>
        </w:rPr>
        <w:t xml:space="preserve">show how children </w:t>
      </w:r>
      <w:r>
        <w:rPr>
          <w:rFonts w:ascii="Comic Sans MS" w:hAnsi="Comic Sans MS"/>
          <w:b w:val="0"/>
          <w:sz w:val="24"/>
          <w:szCs w:val="24"/>
        </w:rPr>
        <w:t xml:space="preserve">have </w:t>
      </w:r>
      <w:r w:rsidR="000C5FE7">
        <w:rPr>
          <w:rFonts w:ascii="Comic Sans MS" w:hAnsi="Comic Sans MS"/>
          <w:b w:val="0"/>
          <w:sz w:val="24"/>
          <w:szCs w:val="24"/>
        </w:rPr>
        <w:t>demonstrate</w:t>
      </w:r>
      <w:r>
        <w:rPr>
          <w:rFonts w:ascii="Comic Sans MS" w:hAnsi="Comic Sans MS"/>
          <w:b w:val="0"/>
          <w:sz w:val="24"/>
          <w:szCs w:val="24"/>
        </w:rPr>
        <w:t>d</w:t>
      </w:r>
      <w:r w:rsidR="000C5FE7">
        <w:rPr>
          <w:rFonts w:ascii="Comic Sans MS" w:hAnsi="Comic Sans MS"/>
          <w:b w:val="0"/>
          <w:sz w:val="24"/>
          <w:szCs w:val="24"/>
        </w:rPr>
        <w:t xml:space="preserve"> their knowledge</w:t>
      </w:r>
      <w:r>
        <w:rPr>
          <w:rFonts w:ascii="Comic Sans MS" w:hAnsi="Comic Sans MS"/>
          <w:b w:val="0"/>
          <w:sz w:val="24"/>
          <w:szCs w:val="24"/>
        </w:rPr>
        <w:t xml:space="preserve"> and understanding</w:t>
      </w:r>
      <w:r w:rsidR="000C5FE7">
        <w:rPr>
          <w:rFonts w:ascii="Comic Sans MS" w:hAnsi="Comic Sans MS"/>
          <w:b w:val="0"/>
          <w:sz w:val="24"/>
          <w:szCs w:val="24"/>
        </w:rPr>
        <w:t>.  They also provide expectations for the end of the unit, as to what should achieve.</w:t>
      </w:r>
    </w:p>
    <w:p w:rsidR="000C5FE7" w:rsidRDefault="000C5FE7">
      <w:pPr>
        <w:pStyle w:val="Title"/>
        <w:jc w:val="left"/>
        <w:rPr>
          <w:rFonts w:ascii="Comic Sans MS" w:hAnsi="Comic Sans MS"/>
          <w:b w:val="0"/>
          <w:sz w:val="24"/>
          <w:szCs w:val="24"/>
        </w:rPr>
      </w:pPr>
    </w:p>
    <w:p w:rsidR="00646913" w:rsidRDefault="000C5FE7">
      <w:pPr>
        <w:pStyle w:val="Title"/>
        <w:jc w:val="left"/>
        <w:rPr>
          <w:rFonts w:ascii="Comic Sans MS" w:hAnsi="Comic Sans MS"/>
          <w:b w:val="0"/>
          <w:sz w:val="24"/>
          <w:szCs w:val="24"/>
        </w:rPr>
      </w:pPr>
      <w:r>
        <w:rPr>
          <w:rFonts w:ascii="Comic Sans MS" w:hAnsi="Comic Sans MS"/>
          <w:b w:val="0"/>
          <w:sz w:val="24"/>
          <w:szCs w:val="24"/>
        </w:rPr>
        <w:t>For further information, please see the Assessment Policy.</w:t>
      </w:r>
    </w:p>
    <w:p w:rsidR="00646913" w:rsidRDefault="00646913">
      <w:pPr>
        <w:pStyle w:val="Title"/>
        <w:jc w:val="left"/>
        <w:rPr>
          <w:rFonts w:ascii="Comic Sans MS" w:hAnsi="Comic Sans MS"/>
          <w:b w:val="0"/>
          <w:sz w:val="24"/>
          <w:szCs w:val="24"/>
        </w:rPr>
      </w:pPr>
    </w:p>
    <w:p w:rsidR="00646913" w:rsidRDefault="00646913">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 xml:space="preserve">Role of the </w:t>
      </w:r>
      <w:r w:rsidR="00E11E5B">
        <w:rPr>
          <w:rFonts w:ascii="Comic Sans MS" w:hAnsi="Comic Sans MS"/>
          <w:sz w:val="24"/>
          <w:szCs w:val="24"/>
          <w:u w:val="single"/>
        </w:rPr>
        <w:t>Geography</w:t>
      </w:r>
      <w:r>
        <w:rPr>
          <w:rFonts w:ascii="Comic Sans MS" w:hAnsi="Comic Sans MS"/>
          <w:sz w:val="24"/>
          <w:szCs w:val="24"/>
          <w:u w:val="single"/>
        </w:rPr>
        <w:t xml:space="preserve">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 xml:space="preserve">Support colleagues in the teaching of </w:t>
      </w:r>
      <w:r w:rsidR="00E11E5B">
        <w:rPr>
          <w:rFonts w:ascii="Comic Sans MS" w:hAnsi="Comic Sans MS"/>
          <w:b w:val="0"/>
          <w:sz w:val="24"/>
          <w:szCs w:val="24"/>
        </w:rPr>
        <w:t>Geography</w:t>
      </w:r>
      <w:r>
        <w:rPr>
          <w:rFonts w:ascii="Comic Sans MS" w:hAnsi="Comic Sans MS"/>
          <w:b w:val="0"/>
          <w:sz w:val="24"/>
          <w:szCs w:val="24"/>
        </w:rPr>
        <w:t>.</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proofErr w:type="gramStart"/>
      <w:r>
        <w:rPr>
          <w:rFonts w:ascii="Comic Sans MS" w:hAnsi="Comic Sans MS"/>
          <w:b w:val="0"/>
          <w:sz w:val="24"/>
          <w:szCs w:val="24"/>
        </w:rPr>
        <w:t>Audit current practice.</w:t>
      </w:r>
      <w:proofErr w:type="gramEnd"/>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Organise teaching programmes, planning documents and schemes of work.</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Develop a school policy.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Resource the curriculum and organise central resources.</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 xml:space="preserve">Keep up to date with developments in </w:t>
      </w:r>
      <w:r w:rsidR="00E11E5B">
        <w:rPr>
          <w:rFonts w:ascii="Comic Sans MS" w:hAnsi="Comic Sans MS"/>
          <w:b w:val="0"/>
          <w:sz w:val="24"/>
          <w:szCs w:val="24"/>
        </w:rPr>
        <w:t>Geography</w:t>
      </w:r>
      <w:r>
        <w:rPr>
          <w:rFonts w:ascii="Comic Sans MS" w:hAnsi="Comic Sans MS"/>
          <w:b w:val="0"/>
          <w:sz w:val="24"/>
          <w:szCs w:val="24"/>
        </w:rPr>
        <w:t xml:space="preserve"> and disseminate information to colleagues.</w:t>
      </w:r>
    </w:p>
    <w:p w:rsidR="000C5FE7" w:rsidRDefault="000C5FE7">
      <w:pPr>
        <w:pStyle w:val="Title"/>
        <w:tabs>
          <w:tab w:val="left" w:pos="360"/>
        </w:tabs>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 children’s progress by evaluating work.</w:t>
      </w:r>
    </w:p>
    <w:p w:rsidR="000C5FE7" w:rsidRDefault="000C5FE7">
      <w:pPr>
        <w:pStyle w:val="Title"/>
        <w:tabs>
          <w:tab w:val="left" w:pos="360"/>
        </w:tabs>
        <w:jc w:val="left"/>
        <w:rPr>
          <w:rFonts w:ascii="Comic Sans MS" w:hAnsi="Comic Sans MS"/>
          <w:b w:val="0"/>
          <w:sz w:val="24"/>
          <w:szCs w:val="24"/>
        </w:rPr>
      </w:pPr>
    </w:p>
    <w:p w:rsidR="005A74CD" w:rsidRDefault="000C5FE7" w:rsidP="005A74CD">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Monitoring teaching of History by observing lessons</w:t>
      </w:r>
    </w:p>
    <w:p w:rsidR="005A74CD" w:rsidRDefault="005A74CD" w:rsidP="005A74CD">
      <w:pPr>
        <w:pStyle w:val="Title"/>
        <w:tabs>
          <w:tab w:val="left" w:pos="360"/>
        </w:tabs>
        <w:jc w:val="left"/>
        <w:rPr>
          <w:rFonts w:ascii="Comic Sans MS" w:hAnsi="Comic Sans MS"/>
          <w:sz w:val="24"/>
          <w:szCs w:val="24"/>
          <w:u w:val="single"/>
        </w:rPr>
      </w:pPr>
    </w:p>
    <w:p w:rsidR="00E472BD" w:rsidRDefault="00E472BD" w:rsidP="005A74CD">
      <w:pPr>
        <w:pStyle w:val="Title"/>
        <w:tabs>
          <w:tab w:val="left" w:pos="360"/>
        </w:tabs>
        <w:jc w:val="left"/>
        <w:rPr>
          <w:rFonts w:ascii="Comic Sans MS" w:hAnsi="Comic Sans MS"/>
          <w:sz w:val="24"/>
          <w:szCs w:val="24"/>
          <w:u w:val="single"/>
        </w:rPr>
      </w:pPr>
    </w:p>
    <w:p w:rsidR="000C5FE7" w:rsidRDefault="000C5FE7" w:rsidP="005A74CD">
      <w:pPr>
        <w:pStyle w:val="Title"/>
        <w:tabs>
          <w:tab w:val="left" w:pos="360"/>
        </w:tabs>
        <w:jc w:val="left"/>
        <w:rPr>
          <w:rFonts w:ascii="Comic Sans MS" w:hAnsi="Comic Sans MS"/>
          <w:b w:val="0"/>
          <w:sz w:val="24"/>
          <w:szCs w:val="24"/>
        </w:rPr>
      </w:pPr>
      <w:r>
        <w:rPr>
          <w:rFonts w:ascii="Comic Sans MS" w:hAnsi="Comic Sans MS"/>
          <w:sz w:val="24"/>
          <w:szCs w:val="24"/>
          <w:u w:val="single"/>
        </w:rPr>
        <w:lastRenderedPageBreak/>
        <w:t>Equal Opportunities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All pupils are entitled to equal opportunities in </w:t>
      </w:r>
      <w:r w:rsidR="00E11E5B">
        <w:rPr>
          <w:rFonts w:ascii="Comic Sans MS" w:hAnsi="Comic Sans MS"/>
          <w:b w:val="0"/>
          <w:sz w:val="24"/>
          <w:szCs w:val="24"/>
        </w:rPr>
        <w:t>Geography</w:t>
      </w:r>
      <w:r>
        <w:rPr>
          <w:rFonts w:ascii="Comic Sans MS" w:hAnsi="Comic Sans MS"/>
          <w:b w:val="0"/>
          <w:sz w:val="24"/>
          <w:szCs w:val="24"/>
        </w:rPr>
        <w:t>, irrespective of race, gender or disability.  Attention should be made to the choice of texts or resources.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Equal Opportunities Policy.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Special Educational Needs</w:t>
      </w: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All children are entitled to access the </w:t>
      </w:r>
      <w:r w:rsidR="00E11E5B">
        <w:rPr>
          <w:rFonts w:ascii="Comic Sans MS" w:hAnsi="Comic Sans MS"/>
          <w:b w:val="0"/>
          <w:sz w:val="24"/>
          <w:szCs w:val="24"/>
        </w:rPr>
        <w:t>Geography</w:t>
      </w:r>
      <w:r>
        <w:rPr>
          <w:rFonts w:ascii="Comic Sans MS" w:hAnsi="Comic Sans MS"/>
          <w:b w:val="0"/>
          <w:sz w:val="24"/>
          <w:szCs w:val="24"/>
        </w:rPr>
        <w:t xml:space="preserve"> programme at a level appropriate to their individual needs.  Children, who work below the levels defined by the National Curriculum for </w:t>
      </w:r>
      <w:r w:rsidR="00E11E5B">
        <w:rPr>
          <w:rFonts w:ascii="Comic Sans MS" w:hAnsi="Comic Sans MS"/>
          <w:b w:val="0"/>
          <w:sz w:val="24"/>
          <w:szCs w:val="24"/>
        </w:rPr>
        <w:t>Geography</w:t>
      </w:r>
      <w:r>
        <w:rPr>
          <w:rFonts w:ascii="Comic Sans MS" w:hAnsi="Comic Sans MS"/>
          <w:b w:val="0"/>
          <w:sz w:val="24"/>
          <w:szCs w:val="24"/>
        </w:rPr>
        <w:t>, will be given additional assistance.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Special Educational Needs Policy.</w:t>
      </w:r>
    </w:p>
    <w:p w:rsidR="000C5FE7" w:rsidRDefault="000C5FE7" w:rsidP="00E472BD">
      <w:pPr>
        <w:pStyle w:val="Title"/>
        <w:jc w:val="left"/>
        <w:rPr>
          <w:rFonts w:ascii="Comic Sans MS" w:hAnsi="Comic Sans MS"/>
          <w:b w:val="0"/>
          <w:sz w:val="24"/>
          <w:szCs w:val="24"/>
        </w:rPr>
      </w:pPr>
    </w:p>
    <w:p w:rsidR="003E5955" w:rsidRDefault="003E5955">
      <w:pPr>
        <w:pStyle w:val="Title"/>
        <w:ind w:left="36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Early Years</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In Nursery and Reception, children need opportun</w:t>
      </w:r>
      <w:r w:rsidR="00E11E5B">
        <w:rPr>
          <w:rFonts w:ascii="Comic Sans MS" w:hAnsi="Comic Sans MS"/>
          <w:b w:val="0"/>
          <w:sz w:val="24"/>
          <w:szCs w:val="24"/>
        </w:rPr>
        <w:t>ities to find out about the world</w:t>
      </w:r>
      <w:r>
        <w:rPr>
          <w:rFonts w:ascii="Comic Sans MS" w:hAnsi="Comic Sans MS"/>
          <w:b w:val="0"/>
          <w:sz w:val="24"/>
          <w:szCs w:val="24"/>
        </w:rPr>
        <w:t>.  These experiences are likely to include, events that occur regularly within the child’s experience.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Opportunities for </w:t>
      </w:r>
      <w:r w:rsidR="00E11E5B">
        <w:rPr>
          <w:rFonts w:ascii="Comic Sans MS" w:hAnsi="Comic Sans MS"/>
          <w:b w:val="0"/>
          <w:sz w:val="24"/>
          <w:szCs w:val="24"/>
        </w:rPr>
        <w:t>Geography</w:t>
      </w:r>
      <w:r>
        <w:rPr>
          <w:rFonts w:ascii="Comic Sans MS" w:hAnsi="Comic Sans MS"/>
          <w:b w:val="0"/>
          <w:sz w:val="24"/>
          <w:szCs w:val="24"/>
        </w:rPr>
        <w:t xml:space="preserve"> in the Early Years include:</w:t>
      </w:r>
    </w:p>
    <w:p w:rsidR="000C5FE7" w:rsidRDefault="000C5FE7">
      <w:pPr>
        <w:pStyle w:val="Title"/>
        <w:jc w:val="left"/>
        <w:rPr>
          <w:rFonts w:ascii="Comic Sans MS" w:hAnsi="Comic Sans MS"/>
          <w:b w:val="0"/>
          <w:sz w:val="24"/>
          <w:szCs w:val="24"/>
        </w:rPr>
      </w:pP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 xml:space="preserve">Discussion of </w:t>
      </w:r>
      <w:r w:rsidR="00E11E5B">
        <w:rPr>
          <w:rFonts w:ascii="Comic Sans MS" w:hAnsi="Comic Sans MS"/>
          <w:b w:val="0"/>
          <w:sz w:val="24"/>
          <w:szCs w:val="24"/>
        </w:rPr>
        <w:t>places</w:t>
      </w:r>
      <w:r>
        <w:rPr>
          <w:rFonts w:ascii="Comic Sans MS" w:hAnsi="Comic Sans MS"/>
          <w:b w:val="0"/>
          <w:sz w:val="24"/>
          <w:szCs w:val="24"/>
        </w:rPr>
        <w:t xml:space="preserve"> that children know;</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 xml:space="preserve">Use of the language of </w:t>
      </w:r>
      <w:r w:rsidR="00E11E5B">
        <w:rPr>
          <w:rFonts w:ascii="Comic Sans MS" w:hAnsi="Comic Sans MS"/>
          <w:b w:val="0"/>
          <w:sz w:val="24"/>
          <w:szCs w:val="24"/>
        </w:rPr>
        <w:t xml:space="preserve">place </w:t>
      </w:r>
      <w:r>
        <w:rPr>
          <w:rFonts w:ascii="Comic Sans MS" w:hAnsi="Comic Sans MS"/>
          <w:b w:val="0"/>
          <w:sz w:val="24"/>
          <w:szCs w:val="24"/>
        </w:rPr>
        <w:t>in discussion;</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Using stories that introduce people</w:t>
      </w:r>
      <w:r w:rsidR="00E11E5B">
        <w:rPr>
          <w:rFonts w:ascii="Comic Sans MS" w:hAnsi="Comic Sans MS"/>
          <w:b w:val="0"/>
          <w:sz w:val="24"/>
          <w:szCs w:val="24"/>
        </w:rPr>
        <w:t xml:space="preserve"> and places</w:t>
      </w:r>
      <w:r>
        <w:rPr>
          <w:rFonts w:ascii="Comic Sans MS" w:hAnsi="Comic Sans MS"/>
          <w:b w:val="0"/>
          <w:sz w:val="24"/>
          <w:szCs w:val="24"/>
        </w:rPr>
        <w:t xml:space="preserve"> from </w:t>
      </w:r>
      <w:r w:rsidR="00E11E5B">
        <w:rPr>
          <w:rFonts w:ascii="Comic Sans MS" w:hAnsi="Comic Sans MS"/>
          <w:b w:val="0"/>
          <w:sz w:val="24"/>
          <w:szCs w:val="24"/>
        </w:rPr>
        <w:t>around the world</w:t>
      </w:r>
      <w:r>
        <w:rPr>
          <w:rFonts w:ascii="Comic Sans MS" w:hAnsi="Comic Sans MS"/>
          <w:b w:val="0"/>
          <w:sz w:val="24"/>
          <w:szCs w:val="24"/>
        </w:rPr>
        <w:t>;</w:t>
      </w:r>
    </w:p>
    <w:p w:rsidR="000C5FE7" w:rsidRPr="00E472BD" w:rsidRDefault="000C5FE7" w:rsidP="00E472BD">
      <w:pPr>
        <w:pStyle w:val="Title"/>
        <w:numPr>
          <w:ilvl w:val="0"/>
          <w:numId w:val="10"/>
        </w:numPr>
        <w:tabs>
          <w:tab w:val="left" w:pos="720"/>
        </w:tabs>
        <w:ind w:left="720"/>
        <w:jc w:val="left"/>
        <w:rPr>
          <w:rFonts w:ascii="Comic Sans MS" w:hAnsi="Comic Sans MS"/>
          <w:b w:val="0"/>
          <w:sz w:val="24"/>
          <w:szCs w:val="24"/>
          <w:u w:val="single"/>
        </w:rPr>
      </w:pPr>
      <w:proofErr w:type="gramStart"/>
      <w:r>
        <w:rPr>
          <w:rFonts w:ascii="Comic Sans MS" w:hAnsi="Comic Sans MS"/>
          <w:b w:val="0"/>
          <w:sz w:val="24"/>
          <w:szCs w:val="24"/>
        </w:rPr>
        <w:t>Observing changes in the environment.</w:t>
      </w:r>
      <w:proofErr w:type="gramEnd"/>
    </w:p>
    <w:p w:rsidR="000C5FE7" w:rsidRDefault="000C5FE7">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(This policy will be reviewed </w:t>
      </w:r>
      <w:proofErr w:type="gramStart"/>
      <w:r w:rsidR="00E11E5B">
        <w:rPr>
          <w:rFonts w:ascii="Comic Sans MS" w:hAnsi="Comic Sans MS"/>
          <w:b w:val="0"/>
          <w:sz w:val="24"/>
          <w:szCs w:val="24"/>
        </w:rPr>
        <w:t>Autumn</w:t>
      </w:r>
      <w:proofErr w:type="gramEnd"/>
      <w:r w:rsidR="00E11E5B">
        <w:rPr>
          <w:rFonts w:ascii="Comic Sans MS" w:hAnsi="Comic Sans MS"/>
          <w:b w:val="0"/>
          <w:sz w:val="24"/>
          <w:szCs w:val="24"/>
        </w:rPr>
        <w:t xml:space="preserve"> 2020</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bookmarkStart w:id="0" w:name="_GoBack"/>
      <w:bookmarkEnd w:id="0"/>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sectPr w:rsidR="000C5FE7">
      <w:headerReference w:type="default" r:id="rId9"/>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EE" w:rsidRDefault="009109EE">
      <w:r>
        <w:separator/>
      </w:r>
    </w:p>
  </w:endnote>
  <w:endnote w:type="continuationSeparator" w:id="0">
    <w:p w:rsidR="009109EE" w:rsidRDefault="0091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47A">
      <w:rPr>
        <w:rStyle w:val="PageNumber"/>
        <w:noProof/>
      </w:rPr>
      <w:t>12</w:t>
    </w:r>
    <w:r>
      <w:rPr>
        <w:rStyle w:val="PageNumber"/>
      </w:rPr>
      <w:fldChar w:fldCharType="end"/>
    </w:r>
  </w:p>
  <w:p w:rsidR="00FD76A1" w:rsidRDefault="00FD7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EE" w:rsidRDefault="009109EE">
      <w:r>
        <w:separator/>
      </w:r>
    </w:p>
  </w:footnote>
  <w:footnote w:type="continuationSeparator" w:id="0">
    <w:p w:rsidR="009109EE" w:rsidRDefault="0091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Header"/>
    </w:pPr>
    <w:r>
      <w:t xml:space="preserve">Page </w:t>
    </w:r>
    <w:r w:rsidR="00CC137A">
      <w:fldChar w:fldCharType="begin"/>
    </w:r>
    <w:r w:rsidR="00CC137A">
      <w:instrText xml:space="preserve"> PAGE </w:instrText>
    </w:r>
    <w:r w:rsidR="00CC137A">
      <w:fldChar w:fldCharType="separate"/>
    </w:r>
    <w:r w:rsidR="0097647A">
      <w:rPr>
        <w:noProof/>
      </w:rPr>
      <w:t>12</w:t>
    </w:r>
    <w:r w:rsidR="00CC137A">
      <w:rPr>
        <w:noProof/>
      </w:rPr>
      <w:fldChar w:fldCharType="end"/>
    </w:r>
    <w:r>
      <w:t xml:space="preserve"> of </w:t>
    </w:r>
    <w:fldSimple w:instr=" NUMPAGES ">
      <w:r w:rsidR="0097647A">
        <w:rPr>
          <w:noProof/>
        </w:rPr>
        <w:t>13</w:t>
      </w:r>
    </w:fldSimple>
    <w:r>
      <w:tab/>
      <w:t xml:space="preserve">Saints Peter and </w:t>
    </w:r>
    <w:smartTag w:uri="urn:schemas-microsoft-com:office:smarttags" w:element="place">
      <w:smartTag w:uri="urn:schemas-microsoft-com:office:smarttags" w:element="PlaceName">
        <w:r>
          <w:t>Paul</w:t>
        </w:r>
      </w:smartTag>
      <w:r>
        <w:t xml:space="preserve"> </w:t>
      </w:r>
      <w:smartTag w:uri="urn:schemas-microsoft-com:office:smarttags" w:element="PlaceName">
        <w:r>
          <w:t>School</w:t>
        </w:r>
      </w:smartTag>
    </w:smartTag>
    <w:r>
      <w:t xml:space="preserve">     POLICY FOR HISTORY</w:t>
    </w:r>
  </w:p>
  <w:p w:rsidR="00FD76A1" w:rsidRDefault="00FD76A1">
    <w:pPr>
      <w:pStyle w:val="Header"/>
    </w:pPr>
  </w:p>
  <w:p w:rsidR="00FD76A1" w:rsidRDefault="00FD76A1">
    <w:pPr>
      <w:pStyle w:val="Header"/>
    </w:pPr>
  </w:p>
  <w:p w:rsidR="00FD76A1" w:rsidRDefault="00FD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B4E"/>
    <w:multiLevelType w:val="multilevel"/>
    <w:tmpl w:val="85D8589C"/>
    <w:lvl w:ilvl="0">
      <w:start w:val="1"/>
      <w:numFmt w:val="none"/>
      <w:lvlText w:val=""/>
      <w:legacy w:legacy="1" w:legacySpace="120" w:legacyIndent="360"/>
      <w:lvlJc w:val="left"/>
      <w:pPr>
        <w:ind w:left="786" w:hanging="360"/>
      </w:pPr>
      <w:rPr>
        <w:rFonts w:ascii="Symbol" w:hAnsi="Symbol" w:hint="default"/>
      </w:rPr>
    </w:lvl>
    <w:lvl w:ilvl="1">
      <w:start w:val="1"/>
      <w:numFmt w:val="none"/>
      <w:lvlText w:val="o"/>
      <w:legacy w:legacy="1" w:legacySpace="120" w:legacyIndent="360"/>
      <w:lvlJc w:val="left"/>
      <w:pPr>
        <w:ind w:left="1146" w:hanging="360"/>
      </w:pPr>
      <w:rPr>
        <w:rFonts w:ascii="Courier New" w:hAnsi="Courier New" w:hint="default"/>
      </w:rPr>
    </w:lvl>
    <w:lvl w:ilvl="2">
      <w:start w:val="1"/>
      <w:numFmt w:val="none"/>
      <w:lvlText w:val=""/>
      <w:legacy w:legacy="1" w:legacySpace="120" w:legacyIndent="360"/>
      <w:lvlJc w:val="left"/>
      <w:pPr>
        <w:ind w:left="1506" w:hanging="360"/>
      </w:pPr>
      <w:rPr>
        <w:rFonts w:ascii="Wingdings" w:hAnsi="Wingdings" w:hint="default"/>
      </w:rPr>
    </w:lvl>
    <w:lvl w:ilvl="3">
      <w:start w:val="1"/>
      <w:numFmt w:val="none"/>
      <w:lvlText w:val=""/>
      <w:legacy w:legacy="1" w:legacySpace="120" w:legacyIndent="360"/>
      <w:lvlJc w:val="left"/>
      <w:pPr>
        <w:ind w:left="1866" w:hanging="360"/>
      </w:pPr>
      <w:rPr>
        <w:rFonts w:ascii="Symbol" w:hAnsi="Symbol" w:hint="default"/>
      </w:rPr>
    </w:lvl>
    <w:lvl w:ilvl="4">
      <w:start w:val="1"/>
      <w:numFmt w:val="none"/>
      <w:lvlText w:val="o"/>
      <w:legacy w:legacy="1" w:legacySpace="120" w:legacyIndent="360"/>
      <w:lvlJc w:val="left"/>
      <w:pPr>
        <w:ind w:left="2226" w:hanging="360"/>
      </w:pPr>
      <w:rPr>
        <w:rFonts w:ascii="Courier New" w:hAnsi="Courier New" w:hint="default"/>
      </w:rPr>
    </w:lvl>
    <w:lvl w:ilvl="5">
      <w:start w:val="1"/>
      <w:numFmt w:val="none"/>
      <w:lvlText w:val=""/>
      <w:legacy w:legacy="1" w:legacySpace="120" w:legacyIndent="360"/>
      <w:lvlJc w:val="left"/>
      <w:pPr>
        <w:ind w:left="2586" w:hanging="360"/>
      </w:pPr>
      <w:rPr>
        <w:rFonts w:ascii="Wingdings" w:hAnsi="Wingdings" w:hint="default"/>
      </w:rPr>
    </w:lvl>
    <w:lvl w:ilvl="6">
      <w:start w:val="1"/>
      <w:numFmt w:val="none"/>
      <w:lvlText w:val=""/>
      <w:legacy w:legacy="1" w:legacySpace="120" w:legacyIndent="360"/>
      <w:lvlJc w:val="left"/>
      <w:pPr>
        <w:ind w:left="2946" w:hanging="360"/>
      </w:pPr>
      <w:rPr>
        <w:rFonts w:ascii="Symbol" w:hAnsi="Symbol" w:hint="default"/>
      </w:rPr>
    </w:lvl>
    <w:lvl w:ilvl="7">
      <w:start w:val="1"/>
      <w:numFmt w:val="none"/>
      <w:lvlText w:val="o"/>
      <w:legacy w:legacy="1" w:legacySpace="120" w:legacyIndent="360"/>
      <w:lvlJc w:val="left"/>
      <w:pPr>
        <w:ind w:left="3306" w:hanging="360"/>
      </w:pPr>
      <w:rPr>
        <w:rFonts w:ascii="Courier New" w:hAnsi="Courier New" w:hint="default"/>
      </w:rPr>
    </w:lvl>
    <w:lvl w:ilvl="8">
      <w:start w:val="1"/>
      <w:numFmt w:val="none"/>
      <w:lvlText w:val=""/>
      <w:legacy w:legacy="1" w:legacySpace="120" w:legacyIndent="360"/>
      <w:lvlJc w:val="left"/>
      <w:pPr>
        <w:ind w:left="3666" w:hanging="360"/>
      </w:pPr>
      <w:rPr>
        <w:rFonts w:ascii="Wingdings" w:hAnsi="Wingdings" w:hint="default"/>
      </w:rPr>
    </w:lvl>
  </w:abstractNum>
  <w:abstractNum w:abstractNumId="1">
    <w:nsid w:val="05DC0471"/>
    <w:multiLevelType w:val="hybridMultilevel"/>
    <w:tmpl w:val="18FAA778"/>
    <w:lvl w:ilvl="0" w:tplc="1828092E">
      <w:start w:val="1"/>
      <w:numFmt w:val="bullet"/>
      <w:lvlText w:val="•"/>
      <w:lvlJc w:val="left"/>
      <w:pPr>
        <w:tabs>
          <w:tab w:val="num" w:pos="720"/>
        </w:tabs>
        <w:ind w:left="720" w:hanging="360"/>
      </w:pPr>
      <w:rPr>
        <w:rFonts w:ascii="Times New Roman" w:hAnsi="Times New Roman" w:hint="default"/>
      </w:rPr>
    </w:lvl>
    <w:lvl w:ilvl="1" w:tplc="933AC4A4" w:tentative="1">
      <w:start w:val="1"/>
      <w:numFmt w:val="bullet"/>
      <w:lvlText w:val="•"/>
      <w:lvlJc w:val="left"/>
      <w:pPr>
        <w:tabs>
          <w:tab w:val="num" w:pos="1440"/>
        </w:tabs>
        <w:ind w:left="1440" w:hanging="360"/>
      </w:pPr>
      <w:rPr>
        <w:rFonts w:ascii="Times New Roman" w:hAnsi="Times New Roman" w:hint="default"/>
      </w:rPr>
    </w:lvl>
    <w:lvl w:ilvl="2" w:tplc="57A275A4" w:tentative="1">
      <w:start w:val="1"/>
      <w:numFmt w:val="bullet"/>
      <w:lvlText w:val="•"/>
      <w:lvlJc w:val="left"/>
      <w:pPr>
        <w:tabs>
          <w:tab w:val="num" w:pos="2160"/>
        </w:tabs>
        <w:ind w:left="2160" w:hanging="360"/>
      </w:pPr>
      <w:rPr>
        <w:rFonts w:ascii="Times New Roman" w:hAnsi="Times New Roman" w:hint="default"/>
      </w:rPr>
    </w:lvl>
    <w:lvl w:ilvl="3" w:tplc="A288B4B0" w:tentative="1">
      <w:start w:val="1"/>
      <w:numFmt w:val="bullet"/>
      <w:lvlText w:val="•"/>
      <w:lvlJc w:val="left"/>
      <w:pPr>
        <w:tabs>
          <w:tab w:val="num" w:pos="2880"/>
        </w:tabs>
        <w:ind w:left="2880" w:hanging="360"/>
      </w:pPr>
      <w:rPr>
        <w:rFonts w:ascii="Times New Roman" w:hAnsi="Times New Roman" w:hint="default"/>
      </w:rPr>
    </w:lvl>
    <w:lvl w:ilvl="4" w:tplc="3634C93C" w:tentative="1">
      <w:start w:val="1"/>
      <w:numFmt w:val="bullet"/>
      <w:lvlText w:val="•"/>
      <w:lvlJc w:val="left"/>
      <w:pPr>
        <w:tabs>
          <w:tab w:val="num" w:pos="3600"/>
        </w:tabs>
        <w:ind w:left="3600" w:hanging="360"/>
      </w:pPr>
      <w:rPr>
        <w:rFonts w:ascii="Times New Roman" w:hAnsi="Times New Roman" w:hint="default"/>
      </w:rPr>
    </w:lvl>
    <w:lvl w:ilvl="5" w:tplc="8758D238" w:tentative="1">
      <w:start w:val="1"/>
      <w:numFmt w:val="bullet"/>
      <w:lvlText w:val="•"/>
      <w:lvlJc w:val="left"/>
      <w:pPr>
        <w:tabs>
          <w:tab w:val="num" w:pos="4320"/>
        </w:tabs>
        <w:ind w:left="4320" w:hanging="360"/>
      </w:pPr>
      <w:rPr>
        <w:rFonts w:ascii="Times New Roman" w:hAnsi="Times New Roman" w:hint="default"/>
      </w:rPr>
    </w:lvl>
    <w:lvl w:ilvl="6" w:tplc="67824594" w:tentative="1">
      <w:start w:val="1"/>
      <w:numFmt w:val="bullet"/>
      <w:lvlText w:val="•"/>
      <w:lvlJc w:val="left"/>
      <w:pPr>
        <w:tabs>
          <w:tab w:val="num" w:pos="5040"/>
        </w:tabs>
        <w:ind w:left="5040" w:hanging="360"/>
      </w:pPr>
      <w:rPr>
        <w:rFonts w:ascii="Times New Roman" w:hAnsi="Times New Roman" w:hint="default"/>
      </w:rPr>
    </w:lvl>
    <w:lvl w:ilvl="7" w:tplc="CC1E58C4" w:tentative="1">
      <w:start w:val="1"/>
      <w:numFmt w:val="bullet"/>
      <w:lvlText w:val="•"/>
      <w:lvlJc w:val="left"/>
      <w:pPr>
        <w:tabs>
          <w:tab w:val="num" w:pos="5760"/>
        </w:tabs>
        <w:ind w:left="5760" w:hanging="360"/>
      </w:pPr>
      <w:rPr>
        <w:rFonts w:ascii="Times New Roman" w:hAnsi="Times New Roman" w:hint="default"/>
      </w:rPr>
    </w:lvl>
    <w:lvl w:ilvl="8" w:tplc="E4FC3A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4B8D"/>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8BD51B9"/>
    <w:multiLevelType w:val="hybridMultilevel"/>
    <w:tmpl w:val="F55C8604"/>
    <w:lvl w:ilvl="0" w:tplc="ABDED276">
      <w:start w:val="1"/>
      <w:numFmt w:val="bullet"/>
      <w:lvlText w:val="•"/>
      <w:lvlJc w:val="left"/>
      <w:pPr>
        <w:tabs>
          <w:tab w:val="num" w:pos="720"/>
        </w:tabs>
        <w:ind w:left="720" w:hanging="360"/>
      </w:pPr>
      <w:rPr>
        <w:rFonts w:ascii="Times New Roman" w:hAnsi="Times New Roman" w:hint="default"/>
      </w:rPr>
    </w:lvl>
    <w:lvl w:ilvl="1" w:tplc="995AC220" w:tentative="1">
      <w:start w:val="1"/>
      <w:numFmt w:val="bullet"/>
      <w:lvlText w:val="•"/>
      <w:lvlJc w:val="left"/>
      <w:pPr>
        <w:tabs>
          <w:tab w:val="num" w:pos="1440"/>
        </w:tabs>
        <w:ind w:left="1440" w:hanging="360"/>
      </w:pPr>
      <w:rPr>
        <w:rFonts w:ascii="Times New Roman" w:hAnsi="Times New Roman" w:hint="default"/>
      </w:rPr>
    </w:lvl>
    <w:lvl w:ilvl="2" w:tplc="ED78C12C" w:tentative="1">
      <w:start w:val="1"/>
      <w:numFmt w:val="bullet"/>
      <w:lvlText w:val="•"/>
      <w:lvlJc w:val="left"/>
      <w:pPr>
        <w:tabs>
          <w:tab w:val="num" w:pos="2160"/>
        </w:tabs>
        <w:ind w:left="2160" w:hanging="360"/>
      </w:pPr>
      <w:rPr>
        <w:rFonts w:ascii="Times New Roman" w:hAnsi="Times New Roman" w:hint="default"/>
      </w:rPr>
    </w:lvl>
    <w:lvl w:ilvl="3" w:tplc="58ECEF68" w:tentative="1">
      <w:start w:val="1"/>
      <w:numFmt w:val="bullet"/>
      <w:lvlText w:val="•"/>
      <w:lvlJc w:val="left"/>
      <w:pPr>
        <w:tabs>
          <w:tab w:val="num" w:pos="2880"/>
        </w:tabs>
        <w:ind w:left="2880" w:hanging="360"/>
      </w:pPr>
      <w:rPr>
        <w:rFonts w:ascii="Times New Roman" w:hAnsi="Times New Roman" w:hint="default"/>
      </w:rPr>
    </w:lvl>
    <w:lvl w:ilvl="4" w:tplc="19FE8DDC" w:tentative="1">
      <w:start w:val="1"/>
      <w:numFmt w:val="bullet"/>
      <w:lvlText w:val="•"/>
      <w:lvlJc w:val="left"/>
      <w:pPr>
        <w:tabs>
          <w:tab w:val="num" w:pos="3600"/>
        </w:tabs>
        <w:ind w:left="3600" w:hanging="360"/>
      </w:pPr>
      <w:rPr>
        <w:rFonts w:ascii="Times New Roman" w:hAnsi="Times New Roman" w:hint="default"/>
      </w:rPr>
    </w:lvl>
    <w:lvl w:ilvl="5" w:tplc="B338DC48" w:tentative="1">
      <w:start w:val="1"/>
      <w:numFmt w:val="bullet"/>
      <w:lvlText w:val="•"/>
      <w:lvlJc w:val="left"/>
      <w:pPr>
        <w:tabs>
          <w:tab w:val="num" w:pos="4320"/>
        </w:tabs>
        <w:ind w:left="4320" w:hanging="360"/>
      </w:pPr>
      <w:rPr>
        <w:rFonts w:ascii="Times New Roman" w:hAnsi="Times New Roman" w:hint="default"/>
      </w:rPr>
    </w:lvl>
    <w:lvl w:ilvl="6" w:tplc="61C891FC" w:tentative="1">
      <w:start w:val="1"/>
      <w:numFmt w:val="bullet"/>
      <w:lvlText w:val="•"/>
      <w:lvlJc w:val="left"/>
      <w:pPr>
        <w:tabs>
          <w:tab w:val="num" w:pos="5040"/>
        </w:tabs>
        <w:ind w:left="5040" w:hanging="360"/>
      </w:pPr>
      <w:rPr>
        <w:rFonts w:ascii="Times New Roman" w:hAnsi="Times New Roman" w:hint="default"/>
      </w:rPr>
    </w:lvl>
    <w:lvl w:ilvl="7" w:tplc="05143B92" w:tentative="1">
      <w:start w:val="1"/>
      <w:numFmt w:val="bullet"/>
      <w:lvlText w:val="•"/>
      <w:lvlJc w:val="left"/>
      <w:pPr>
        <w:tabs>
          <w:tab w:val="num" w:pos="5760"/>
        </w:tabs>
        <w:ind w:left="5760" w:hanging="360"/>
      </w:pPr>
      <w:rPr>
        <w:rFonts w:ascii="Times New Roman" w:hAnsi="Times New Roman" w:hint="default"/>
      </w:rPr>
    </w:lvl>
    <w:lvl w:ilvl="8" w:tplc="A78E7B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5C1CC8"/>
    <w:multiLevelType w:val="hybridMultilevel"/>
    <w:tmpl w:val="CDDE5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1FFE0F43"/>
    <w:multiLevelType w:val="hybridMultilevel"/>
    <w:tmpl w:val="3A821D96"/>
    <w:lvl w:ilvl="0" w:tplc="4A564340">
      <w:start w:val="1"/>
      <w:numFmt w:val="bullet"/>
      <w:lvlText w:val="•"/>
      <w:lvlJc w:val="left"/>
      <w:pPr>
        <w:tabs>
          <w:tab w:val="num" w:pos="720"/>
        </w:tabs>
        <w:ind w:left="720" w:hanging="360"/>
      </w:pPr>
      <w:rPr>
        <w:rFonts w:ascii="Times New Roman" w:hAnsi="Times New Roman" w:hint="default"/>
      </w:rPr>
    </w:lvl>
    <w:lvl w:ilvl="1" w:tplc="45E6F23A" w:tentative="1">
      <w:start w:val="1"/>
      <w:numFmt w:val="bullet"/>
      <w:lvlText w:val="•"/>
      <w:lvlJc w:val="left"/>
      <w:pPr>
        <w:tabs>
          <w:tab w:val="num" w:pos="1440"/>
        </w:tabs>
        <w:ind w:left="1440" w:hanging="360"/>
      </w:pPr>
      <w:rPr>
        <w:rFonts w:ascii="Times New Roman" w:hAnsi="Times New Roman" w:hint="default"/>
      </w:rPr>
    </w:lvl>
    <w:lvl w:ilvl="2" w:tplc="201AC85E" w:tentative="1">
      <w:start w:val="1"/>
      <w:numFmt w:val="bullet"/>
      <w:lvlText w:val="•"/>
      <w:lvlJc w:val="left"/>
      <w:pPr>
        <w:tabs>
          <w:tab w:val="num" w:pos="2160"/>
        </w:tabs>
        <w:ind w:left="2160" w:hanging="360"/>
      </w:pPr>
      <w:rPr>
        <w:rFonts w:ascii="Times New Roman" w:hAnsi="Times New Roman" w:hint="default"/>
      </w:rPr>
    </w:lvl>
    <w:lvl w:ilvl="3" w:tplc="5B5A1CB8" w:tentative="1">
      <w:start w:val="1"/>
      <w:numFmt w:val="bullet"/>
      <w:lvlText w:val="•"/>
      <w:lvlJc w:val="left"/>
      <w:pPr>
        <w:tabs>
          <w:tab w:val="num" w:pos="2880"/>
        </w:tabs>
        <w:ind w:left="2880" w:hanging="360"/>
      </w:pPr>
      <w:rPr>
        <w:rFonts w:ascii="Times New Roman" w:hAnsi="Times New Roman" w:hint="default"/>
      </w:rPr>
    </w:lvl>
    <w:lvl w:ilvl="4" w:tplc="19F2C0A6" w:tentative="1">
      <w:start w:val="1"/>
      <w:numFmt w:val="bullet"/>
      <w:lvlText w:val="•"/>
      <w:lvlJc w:val="left"/>
      <w:pPr>
        <w:tabs>
          <w:tab w:val="num" w:pos="3600"/>
        </w:tabs>
        <w:ind w:left="3600" w:hanging="360"/>
      </w:pPr>
      <w:rPr>
        <w:rFonts w:ascii="Times New Roman" w:hAnsi="Times New Roman" w:hint="default"/>
      </w:rPr>
    </w:lvl>
    <w:lvl w:ilvl="5" w:tplc="145A2E1E" w:tentative="1">
      <w:start w:val="1"/>
      <w:numFmt w:val="bullet"/>
      <w:lvlText w:val="•"/>
      <w:lvlJc w:val="left"/>
      <w:pPr>
        <w:tabs>
          <w:tab w:val="num" w:pos="4320"/>
        </w:tabs>
        <w:ind w:left="4320" w:hanging="360"/>
      </w:pPr>
      <w:rPr>
        <w:rFonts w:ascii="Times New Roman" w:hAnsi="Times New Roman" w:hint="default"/>
      </w:rPr>
    </w:lvl>
    <w:lvl w:ilvl="6" w:tplc="840C3208" w:tentative="1">
      <w:start w:val="1"/>
      <w:numFmt w:val="bullet"/>
      <w:lvlText w:val="•"/>
      <w:lvlJc w:val="left"/>
      <w:pPr>
        <w:tabs>
          <w:tab w:val="num" w:pos="5040"/>
        </w:tabs>
        <w:ind w:left="5040" w:hanging="360"/>
      </w:pPr>
      <w:rPr>
        <w:rFonts w:ascii="Times New Roman" w:hAnsi="Times New Roman" w:hint="default"/>
      </w:rPr>
    </w:lvl>
    <w:lvl w:ilvl="7" w:tplc="D4BA99CA" w:tentative="1">
      <w:start w:val="1"/>
      <w:numFmt w:val="bullet"/>
      <w:lvlText w:val="•"/>
      <w:lvlJc w:val="left"/>
      <w:pPr>
        <w:tabs>
          <w:tab w:val="num" w:pos="5760"/>
        </w:tabs>
        <w:ind w:left="5760" w:hanging="360"/>
      </w:pPr>
      <w:rPr>
        <w:rFonts w:ascii="Times New Roman" w:hAnsi="Times New Roman" w:hint="default"/>
      </w:rPr>
    </w:lvl>
    <w:lvl w:ilvl="8" w:tplc="8618E5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32617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07978D9"/>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B801A11"/>
    <w:multiLevelType w:val="hybridMultilevel"/>
    <w:tmpl w:val="86E0CB8E"/>
    <w:lvl w:ilvl="0" w:tplc="7BACFC7A">
      <w:start w:val="1"/>
      <w:numFmt w:val="bullet"/>
      <w:lvlText w:val="•"/>
      <w:lvlJc w:val="left"/>
      <w:pPr>
        <w:tabs>
          <w:tab w:val="num" w:pos="720"/>
        </w:tabs>
        <w:ind w:left="720" w:hanging="360"/>
      </w:pPr>
      <w:rPr>
        <w:rFonts w:ascii="Times New Roman" w:hAnsi="Times New Roman" w:hint="default"/>
      </w:rPr>
    </w:lvl>
    <w:lvl w:ilvl="1" w:tplc="95F43F76" w:tentative="1">
      <w:start w:val="1"/>
      <w:numFmt w:val="bullet"/>
      <w:lvlText w:val="•"/>
      <w:lvlJc w:val="left"/>
      <w:pPr>
        <w:tabs>
          <w:tab w:val="num" w:pos="1440"/>
        </w:tabs>
        <w:ind w:left="1440" w:hanging="360"/>
      </w:pPr>
      <w:rPr>
        <w:rFonts w:ascii="Times New Roman" w:hAnsi="Times New Roman" w:hint="default"/>
      </w:rPr>
    </w:lvl>
    <w:lvl w:ilvl="2" w:tplc="1D64DF28" w:tentative="1">
      <w:start w:val="1"/>
      <w:numFmt w:val="bullet"/>
      <w:lvlText w:val="•"/>
      <w:lvlJc w:val="left"/>
      <w:pPr>
        <w:tabs>
          <w:tab w:val="num" w:pos="2160"/>
        </w:tabs>
        <w:ind w:left="2160" w:hanging="360"/>
      </w:pPr>
      <w:rPr>
        <w:rFonts w:ascii="Times New Roman" w:hAnsi="Times New Roman" w:hint="default"/>
      </w:rPr>
    </w:lvl>
    <w:lvl w:ilvl="3" w:tplc="B6508D80" w:tentative="1">
      <w:start w:val="1"/>
      <w:numFmt w:val="bullet"/>
      <w:lvlText w:val="•"/>
      <w:lvlJc w:val="left"/>
      <w:pPr>
        <w:tabs>
          <w:tab w:val="num" w:pos="2880"/>
        </w:tabs>
        <w:ind w:left="2880" w:hanging="360"/>
      </w:pPr>
      <w:rPr>
        <w:rFonts w:ascii="Times New Roman" w:hAnsi="Times New Roman" w:hint="default"/>
      </w:rPr>
    </w:lvl>
    <w:lvl w:ilvl="4" w:tplc="E01C4EE6" w:tentative="1">
      <w:start w:val="1"/>
      <w:numFmt w:val="bullet"/>
      <w:lvlText w:val="•"/>
      <w:lvlJc w:val="left"/>
      <w:pPr>
        <w:tabs>
          <w:tab w:val="num" w:pos="3600"/>
        </w:tabs>
        <w:ind w:left="3600" w:hanging="360"/>
      </w:pPr>
      <w:rPr>
        <w:rFonts w:ascii="Times New Roman" w:hAnsi="Times New Roman" w:hint="default"/>
      </w:rPr>
    </w:lvl>
    <w:lvl w:ilvl="5" w:tplc="1B88B148" w:tentative="1">
      <w:start w:val="1"/>
      <w:numFmt w:val="bullet"/>
      <w:lvlText w:val="•"/>
      <w:lvlJc w:val="left"/>
      <w:pPr>
        <w:tabs>
          <w:tab w:val="num" w:pos="4320"/>
        </w:tabs>
        <w:ind w:left="4320" w:hanging="360"/>
      </w:pPr>
      <w:rPr>
        <w:rFonts w:ascii="Times New Roman" w:hAnsi="Times New Roman" w:hint="default"/>
      </w:rPr>
    </w:lvl>
    <w:lvl w:ilvl="6" w:tplc="9CF84166" w:tentative="1">
      <w:start w:val="1"/>
      <w:numFmt w:val="bullet"/>
      <w:lvlText w:val="•"/>
      <w:lvlJc w:val="left"/>
      <w:pPr>
        <w:tabs>
          <w:tab w:val="num" w:pos="5040"/>
        </w:tabs>
        <w:ind w:left="5040" w:hanging="360"/>
      </w:pPr>
      <w:rPr>
        <w:rFonts w:ascii="Times New Roman" w:hAnsi="Times New Roman" w:hint="default"/>
      </w:rPr>
    </w:lvl>
    <w:lvl w:ilvl="7" w:tplc="4918896E" w:tentative="1">
      <w:start w:val="1"/>
      <w:numFmt w:val="bullet"/>
      <w:lvlText w:val="•"/>
      <w:lvlJc w:val="left"/>
      <w:pPr>
        <w:tabs>
          <w:tab w:val="num" w:pos="5760"/>
        </w:tabs>
        <w:ind w:left="5760" w:hanging="360"/>
      </w:pPr>
      <w:rPr>
        <w:rFonts w:ascii="Times New Roman" w:hAnsi="Times New Roman" w:hint="default"/>
      </w:rPr>
    </w:lvl>
    <w:lvl w:ilvl="8" w:tplc="AF32B6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1420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93D059D"/>
    <w:multiLevelType w:val="multilevel"/>
    <w:tmpl w:val="85D8589C"/>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nsid w:val="41E653A2"/>
    <w:multiLevelType w:val="hybridMultilevel"/>
    <w:tmpl w:val="8572CEE2"/>
    <w:lvl w:ilvl="0" w:tplc="574C7B0C">
      <w:start w:val="1"/>
      <w:numFmt w:val="bullet"/>
      <w:lvlText w:val="•"/>
      <w:lvlJc w:val="left"/>
      <w:pPr>
        <w:tabs>
          <w:tab w:val="num" w:pos="720"/>
        </w:tabs>
        <w:ind w:left="720" w:hanging="360"/>
      </w:pPr>
      <w:rPr>
        <w:rFonts w:ascii="Times New Roman" w:hAnsi="Times New Roman" w:hint="default"/>
      </w:rPr>
    </w:lvl>
    <w:lvl w:ilvl="1" w:tplc="06623F2C" w:tentative="1">
      <w:start w:val="1"/>
      <w:numFmt w:val="bullet"/>
      <w:lvlText w:val="•"/>
      <w:lvlJc w:val="left"/>
      <w:pPr>
        <w:tabs>
          <w:tab w:val="num" w:pos="1440"/>
        </w:tabs>
        <w:ind w:left="1440" w:hanging="360"/>
      </w:pPr>
      <w:rPr>
        <w:rFonts w:ascii="Times New Roman" w:hAnsi="Times New Roman" w:hint="default"/>
      </w:rPr>
    </w:lvl>
    <w:lvl w:ilvl="2" w:tplc="E614484C" w:tentative="1">
      <w:start w:val="1"/>
      <w:numFmt w:val="bullet"/>
      <w:lvlText w:val="•"/>
      <w:lvlJc w:val="left"/>
      <w:pPr>
        <w:tabs>
          <w:tab w:val="num" w:pos="2160"/>
        </w:tabs>
        <w:ind w:left="2160" w:hanging="360"/>
      </w:pPr>
      <w:rPr>
        <w:rFonts w:ascii="Times New Roman" w:hAnsi="Times New Roman" w:hint="default"/>
      </w:rPr>
    </w:lvl>
    <w:lvl w:ilvl="3" w:tplc="F46C9272" w:tentative="1">
      <w:start w:val="1"/>
      <w:numFmt w:val="bullet"/>
      <w:lvlText w:val="•"/>
      <w:lvlJc w:val="left"/>
      <w:pPr>
        <w:tabs>
          <w:tab w:val="num" w:pos="2880"/>
        </w:tabs>
        <w:ind w:left="2880" w:hanging="360"/>
      </w:pPr>
      <w:rPr>
        <w:rFonts w:ascii="Times New Roman" w:hAnsi="Times New Roman" w:hint="default"/>
      </w:rPr>
    </w:lvl>
    <w:lvl w:ilvl="4" w:tplc="A95A6ED8" w:tentative="1">
      <w:start w:val="1"/>
      <w:numFmt w:val="bullet"/>
      <w:lvlText w:val="•"/>
      <w:lvlJc w:val="left"/>
      <w:pPr>
        <w:tabs>
          <w:tab w:val="num" w:pos="3600"/>
        </w:tabs>
        <w:ind w:left="3600" w:hanging="360"/>
      </w:pPr>
      <w:rPr>
        <w:rFonts w:ascii="Times New Roman" w:hAnsi="Times New Roman" w:hint="default"/>
      </w:rPr>
    </w:lvl>
    <w:lvl w:ilvl="5" w:tplc="B0D8C4C6" w:tentative="1">
      <w:start w:val="1"/>
      <w:numFmt w:val="bullet"/>
      <w:lvlText w:val="•"/>
      <w:lvlJc w:val="left"/>
      <w:pPr>
        <w:tabs>
          <w:tab w:val="num" w:pos="4320"/>
        </w:tabs>
        <w:ind w:left="4320" w:hanging="360"/>
      </w:pPr>
      <w:rPr>
        <w:rFonts w:ascii="Times New Roman" w:hAnsi="Times New Roman" w:hint="default"/>
      </w:rPr>
    </w:lvl>
    <w:lvl w:ilvl="6" w:tplc="9D9E4930" w:tentative="1">
      <w:start w:val="1"/>
      <w:numFmt w:val="bullet"/>
      <w:lvlText w:val="•"/>
      <w:lvlJc w:val="left"/>
      <w:pPr>
        <w:tabs>
          <w:tab w:val="num" w:pos="5040"/>
        </w:tabs>
        <w:ind w:left="5040" w:hanging="360"/>
      </w:pPr>
      <w:rPr>
        <w:rFonts w:ascii="Times New Roman" w:hAnsi="Times New Roman" w:hint="default"/>
      </w:rPr>
    </w:lvl>
    <w:lvl w:ilvl="7" w:tplc="2FFAE738" w:tentative="1">
      <w:start w:val="1"/>
      <w:numFmt w:val="bullet"/>
      <w:lvlText w:val="•"/>
      <w:lvlJc w:val="left"/>
      <w:pPr>
        <w:tabs>
          <w:tab w:val="num" w:pos="5760"/>
        </w:tabs>
        <w:ind w:left="5760" w:hanging="360"/>
      </w:pPr>
      <w:rPr>
        <w:rFonts w:ascii="Times New Roman" w:hAnsi="Times New Roman" w:hint="default"/>
      </w:rPr>
    </w:lvl>
    <w:lvl w:ilvl="8" w:tplc="06E25A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18642B"/>
    <w:multiLevelType w:val="hybridMultilevel"/>
    <w:tmpl w:val="465E022A"/>
    <w:lvl w:ilvl="0" w:tplc="72D0EE72">
      <w:start w:val="1"/>
      <w:numFmt w:val="bullet"/>
      <w:lvlText w:val="•"/>
      <w:lvlJc w:val="left"/>
      <w:pPr>
        <w:tabs>
          <w:tab w:val="num" w:pos="720"/>
        </w:tabs>
        <w:ind w:left="720" w:hanging="360"/>
      </w:pPr>
      <w:rPr>
        <w:rFonts w:ascii="Times New Roman" w:hAnsi="Times New Roman" w:hint="default"/>
      </w:rPr>
    </w:lvl>
    <w:lvl w:ilvl="1" w:tplc="45206E14" w:tentative="1">
      <w:start w:val="1"/>
      <w:numFmt w:val="bullet"/>
      <w:lvlText w:val="•"/>
      <w:lvlJc w:val="left"/>
      <w:pPr>
        <w:tabs>
          <w:tab w:val="num" w:pos="1440"/>
        </w:tabs>
        <w:ind w:left="1440" w:hanging="360"/>
      </w:pPr>
      <w:rPr>
        <w:rFonts w:ascii="Times New Roman" w:hAnsi="Times New Roman" w:hint="default"/>
      </w:rPr>
    </w:lvl>
    <w:lvl w:ilvl="2" w:tplc="7D2A4726" w:tentative="1">
      <w:start w:val="1"/>
      <w:numFmt w:val="bullet"/>
      <w:lvlText w:val="•"/>
      <w:lvlJc w:val="left"/>
      <w:pPr>
        <w:tabs>
          <w:tab w:val="num" w:pos="2160"/>
        </w:tabs>
        <w:ind w:left="2160" w:hanging="360"/>
      </w:pPr>
      <w:rPr>
        <w:rFonts w:ascii="Times New Roman" w:hAnsi="Times New Roman" w:hint="default"/>
      </w:rPr>
    </w:lvl>
    <w:lvl w:ilvl="3" w:tplc="D7B01B98" w:tentative="1">
      <w:start w:val="1"/>
      <w:numFmt w:val="bullet"/>
      <w:lvlText w:val="•"/>
      <w:lvlJc w:val="left"/>
      <w:pPr>
        <w:tabs>
          <w:tab w:val="num" w:pos="2880"/>
        </w:tabs>
        <w:ind w:left="2880" w:hanging="360"/>
      </w:pPr>
      <w:rPr>
        <w:rFonts w:ascii="Times New Roman" w:hAnsi="Times New Roman" w:hint="default"/>
      </w:rPr>
    </w:lvl>
    <w:lvl w:ilvl="4" w:tplc="2114740E" w:tentative="1">
      <w:start w:val="1"/>
      <w:numFmt w:val="bullet"/>
      <w:lvlText w:val="•"/>
      <w:lvlJc w:val="left"/>
      <w:pPr>
        <w:tabs>
          <w:tab w:val="num" w:pos="3600"/>
        </w:tabs>
        <w:ind w:left="3600" w:hanging="360"/>
      </w:pPr>
      <w:rPr>
        <w:rFonts w:ascii="Times New Roman" w:hAnsi="Times New Roman" w:hint="default"/>
      </w:rPr>
    </w:lvl>
    <w:lvl w:ilvl="5" w:tplc="D7D47A3E" w:tentative="1">
      <w:start w:val="1"/>
      <w:numFmt w:val="bullet"/>
      <w:lvlText w:val="•"/>
      <w:lvlJc w:val="left"/>
      <w:pPr>
        <w:tabs>
          <w:tab w:val="num" w:pos="4320"/>
        </w:tabs>
        <w:ind w:left="4320" w:hanging="360"/>
      </w:pPr>
      <w:rPr>
        <w:rFonts w:ascii="Times New Roman" w:hAnsi="Times New Roman" w:hint="default"/>
      </w:rPr>
    </w:lvl>
    <w:lvl w:ilvl="6" w:tplc="3954C0A2" w:tentative="1">
      <w:start w:val="1"/>
      <w:numFmt w:val="bullet"/>
      <w:lvlText w:val="•"/>
      <w:lvlJc w:val="left"/>
      <w:pPr>
        <w:tabs>
          <w:tab w:val="num" w:pos="5040"/>
        </w:tabs>
        <w:ind w:left="5040" w:hanging="360"/>
      </w:pPr>
      <w:rPr>
        <w:rFonts w:ascii="Times New Roman" w:hAnsi="Times New Roman" w:hint="default"/>
      </w:rPr>
    </w:lvl>
    <w:lvl w:ilvl="7" w:tplc="9DAC6068" w:tentative="1">
      <w:start w:val="1"/>
      <w:numFmt w:val="bullet"/>
      <w:lvlText w:val="•"/>
      <w:lvlJc w:val="left"/>
      <w:pPr>
        <w:tabs>
          <w:tab w:val="num" w:pos="5760"/>
        </w:tabs>
        <w:ind w:left="5760" w:hanging="360"/>
      </w:pPr>
      <w:rPr>
        <w:rFonts w:ascii="Times New Roman" w:hAnsi="Times New Roman" w:hint="default"/>
      </w:rPr>
    </w:lvl>
    <w:lvl w:ilvl="8" w:tplc="D21053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507087"/>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4E696337"/>
    <w:multiLevelType w:val="hybridMultilevel"/>
    <w:tmpl w:val="E380496C"/>
    <w:lvl w:ilvl="0" w:tplc="186E7466">
      <w:start w:val="1"/>
      <w:numFmt w:val="bullet"/>
      <w:lvlText w:val="•"/>
      <w:lvlJc w:val="left"/>
      <w:pPr>
        <w:tabs>
          <w:tab w:val="num" w:pos="720"/>
        </w:tabs>
        <w:ind w:left="720" w:hanging="360"/>
      </w:pPr>
      <w:rPr>
        <w:rFonts w:ascii="Times New Roman" w:hAnsi="Times New Roman" w:hint="default"/>
      </w:rPr>
    </w:lvl>
    <w:lvl w:ilvl="1" w:tplc="F07AFBA4" w:tentative="1">
      <w:start w:val="1"/>
      <w:numFmt w:val="bullet"/>
      <w:lvlText w:val="•"/>
      <w:lvlJc w:val="left"/>
      <w:pPr>
        <w:tabs>
          <w:tab w:val="num" w:pos="1440"/>
        </w:tabs>
        <w:ind w:left="1440" w:hanging="360"/>
      </w:pPr>
      <w:rPr>
        <w:rFonts w:ascii="Times New Roman" w:hAnsi="Times New Roman" w:hint="default"/>
      </w:rPr>
    </w:lvl>
    <w:lvl w:ilvl="2" w:tplc="67EC3832" w:tentative="1">
      <w:start w:val="1"/>
      <w:numFmt w:val="bullet"/>
      <w:lvlText w:val="•"/>
      <w:lvlJc w:val="left"/>
      <w:pPr>
        <w:tabs>
          <w:tab w:val="num" w:pos="2160"/>
        </w:tabs>
        <w:ind w:left="2160" w:hanging="360"/>
      </w:pPr>
      <w:rPr>
        <w:rFonts w:ascii="Times New Roman" w:hAnsi="Times New Roman" w:hint="default"/>
      </w:rPr>
    </w:lvl>
    <w:lvl w:ilvl="3" w:tplc="291203E6" w:tentative="1">
      <w:start w:val="1"/>
      <w:numFmt w:val="bullet"/>
      <w:lvlText w:val="•"/>
      <w:lvlJc w:val="left"/>
      <w:pPr>
        <w:tabs>
          <w:tab w:val="num" w:pos="2880"/>
        </w:tabs>
        <w:ind w:left="2880" w:hanging="360"/>
      </w:pPr>
      <w:rPr>
        <w:rFonts w:ascii="Times New Roman" w:hAnsi="Times New Roman" w:hint="default"/>
      </w:rPr>
    </w:lvl>
    <w:lvl w:ilvl="4" w:tplc="D990E100" w:tentative="1">
      <w:start w:val="1"/>
      <w:numFmt w:val="bullet"/>
      <w:lvlText w:val="•"/>
      <w:lvlJc w:val="left"/>
      <w:pPr>
        <w:tabs>
          <w:tab w:val="num" w:pos="3600"/>
        </w:tabs>
        <w:ind w:left="3600" w:hanging="360"/>
      </w:pPr>
      <w:rPr>
        <w:rFonts w:ascii="Times New Roman" w:hAnsi="Times New Roman" w:hint="default"/>
      </w:rPr>
    </w:lvl>
    <w:lvl w:ilvl="5" w:tplc="7944CB56" w:tentative="1">
      <w:start w:val="1"/>
      <w:numFmt w:val="bullet"/>
      <w:lvlText w:val="•"/>
      <w:lvlJc w:val="left"/>
      <w:pPr>
        <w:tabs>
          <w:tab w:val="num" w:pos="4320"/>
        </w:tabs>
        <w:ind w:left="4320" w:hanging="360"/>
      </w:pPr>
      <w:rPr>
        <w:rFonts w:ascii="Times New Roman" w:hAnsi="Times New Roman" w:hint="default"/>
      </w:rPr>
    </w:lvl>
    <w:lvl w:ilvl="6" w:tplc="3EE2AD26" w:tentative="1">
      <w:start w:val="1"/>
      <w:numFmt w:val="bullet"/>
      <w:lvlText w:val="•"/>
      <w:lvlJc w:val="left"/>
      <w:pPr>
        <w:tabs>
          <w:tab w:val="num" w:pos="5040"/>
        </w:tabs>
        <w:ind w:left="5040" w:hanging="360"/>
      </w:pPr>
      <w:rPr>
        <w:rFonts w:ascii="Times New Roman" w:hAnsi="Times New Roman" w:hint="default"/>
      </w:rPr>
    </w:lvl>
    <w:lvl w:ilvl="7" w:tplc="2A3EF8AC" w:tentative="1">
      <w:start w:val="1"/>
      <w:numFmt w:val="bullet"/>
      <w:lvlText w:val="•"/>
      <w:lvlJc w:val="left"/>
      <w:pPr>
        <w:tabs>
          <w:tab w:val="num" w:pos="5760"/>
        </w:tabs>
        <w:ind w:left="5760" w:hanging="360"/>
      </w:pPr>
      <w:rPr>
        <w:rFonts w:ascii="Times New Roman" w:hAnsi="Times New Roman" w:hint="default"/>
      </w:rPr>
    </w:lvl>
    <w:lvl w:ilvl="8" w:tplc="821046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FA0DAC"/>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4FCA43F5"/>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58BC600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5DF70933"/>
    <w:multiLevelType w:val="hybridMultilevel"/>
    <w:tmpl w:val="39A03C1C"/>
    <w:lvl w:ilvl="0" w:tplc="6A9EA66E">
      <w:start w:val="1"/>
      <w:numFmt w:val="bullet"/>
      <w:lvlText w:val="•"/>
      <w:lvlJc w:val="left"/>
      <w:pPr>
        <w:tabs>
          <w:tab w:val="num" w:pos="720"/>
        </w:tabs>
        <w:ind w:left="720" w:hanging="360"/>
      </w:pPr>
      <w:rPr>
        <w:rFonts w:ascii="Times New Roman" w:hAnsi="Times New Roman" w:hint="default"/>
      </w:rPr>
    </w:lvl>
    <w:lvl w:ilvl="1" w:tplc="4D10EBDE" w:tentative="1">
      <w:start w:val="1"/>
      <w:numFmt w:val="bullet"/>
      <w:lvlText w:val="•"/>
      <w:lvlJc w:val="left"/>
      <w:pPr>
        <w:tabs>
          <w:tab w:val="num" w:pos="1440"/>
        </w:tabs>
        <w:ind w:left="1440" w:hanging="360"/>
      </w:pPr>
      <w:rPr>
        <w:rFonts w:ascii="Times New Roman" w:hAnsi="Times New Roman" w:hint="default"/>
      </w:rPr>
    </w:lvl>
    <w:lvl w:ilvl="2" w:tplc="695A1584" w:tentative="1">
      <w:start w:val="1"/>
      <w:numFmt w:val="bullet"/>
      <w:lvlText w:val="•"/>
      <w:lvlJc w:val="left"/>
      <w:pPr>
        <w:tabs>
          <w:tab w:val="num" w:pos="2160"/>
        </w:tabs>
        <w:ind w:left="2160" w:hanging="360"/>
      </w:pPr>
      <w:rPr>
        <w:rFonts w:ascii="Times New Roman" w:hAnsi="Times New Roman" w:hint="default"/>
      </w:rPr>
    </w:lvl>
    <w:lvl w:ilvl="3" w:tplc="F1DC4BCA" w:tentative="1">
      <w:start w:val="1"/>
      <w:numFmt w:val="bullet"/>
      <w:lvlText w:val="•"/>
      <w:lvlJc w:val="left"/>
      <w:pPr>
        <w:tabs>
          <w:tab w:val="num" w:pos="2880"/>
        </w:tabs>
        <w:ind w:left="2880" w:hanging="360"/>
      </w:pPr>
      <w:rPr>
        <w:rFonts w:ascii="Times New Roman" w:hAnsi="Times New Roman" w:hint="default"/>
      </w:rPr>
    </w:lvl>
    <w:lvl w:ilvl="4" w:tplc="ECE0D2FA" w:tentative="1">
      <w:start w:val="1"/>
      <w:numFmt w:val="bullet"/>
      <w:lvlText w:val="•"/>
      <w:lvlJc w:val="left"/>
      <w:pPr>
        <w:tabs>
          <w:tab w:val="num" w:pos="3600"/>
        </w:tabs>
        <w:ind w:left="3600" w:hanging="360"/>
      </w:pPr>
      <w:rPr>
        <w:rFonts w:ascii="Times New Roman" w:hAnsi="Times New Roman" w:hint="default"/>
      </w:rPr>
    </w:lvl>
    <w:lvl w:ilvl="5" w:tplc="3C528176" w:tentative="1">
      <w:start w:val="1"/>
      <w:numFmt w:val="bullet"/>
      <w:lvlText w:val="•"/>
      <w:lvlJc w:val="left"/>
      <w:pPr>
        <w:tabs>
          <w:tab w:val="num" w:pos="4320"/>
        </w:tabs>
        <w:ind w:left="4320" w:hanging="360"/>
      </w:pPr>
      <w:rPr>
        <w:rFonts w:ascii="Times New Roman" w:hAnsi="Times New Roman" w:hint="default"/>
      </w:rPr>
    </w:lvl>
    <w:lvl w:ilvl="6" w:tplc="065AE49A" w:tentative="1">
      <w:start w:val="1"/>
      <w:numFmt w:val="bullet"/>
      <w:lvlText w:val="•"/>
      <w:lvlJc w:val="left"/>
      <w:pPr>
        <w:tabs>
          <w:tab w:val="num" w:pos="5040"/>
        </w:tabs>
        <w:ind w:left="5040" w:hanging="360"/>
      </w:pPr>
      <w:rPr>
        <w:rFonts w:ascii="Times New Roman" w:hAnsi="Times New Roman" w:hint="default"/>
      </w:rPr>
    </w:lvl>
    <w:lvl w:ilvl="7" w:tplc="7584C8BC" w:tentative="1">
      <w:start w:val="1"/>
      <w:numFmt w:val="bullet"/>
      <w:lvlText w:val="•"/>
      <w:lvlJc w:val="left"/>
      <w:pPr>
        <w:tabs>
          <w:tab w:val="num" w:pos="5760"/>
        </w:tabs>
        <w:ind w:left="5760" w:hanging="360"/>
      </w:pPr>
      <w:rPr>
        <w:rFonts w:ascii="Times New Roman" w:hAnsi="Times New Roman" w:hint="default"/>
      </w:rPr>
    </w:lvl>
    <w:lvl w:ilvl="8" w:tplc="47E6A8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AC3911"/>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2C44F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38D699A"/>
    <w:multiLevelType w:val="hybridMultilevel"/>
    <w:tmpl w:val="30E8AEA8"/>
    <w:lvl w:ilvl="0" w:tplc="F0209FA4">
      <w:start w:val="1"/>
      <w:numFmt w:val="bullet"/>
      <w:lvlText w:val="•"/>
      <w:lvlJc w:val="left"/>
      <w:pPr>
        <w:tabs>
          <w:tab w:val="num" w:pos="720"/>
        </w:tabs>
        <w:ind w:left="720" w:hanging="360"/>
      </w:pPr>
      <w:rPr>
        <w:rFonts w:ascii="Times New Roman" w:hAnsi="Times New Roman" w:hint="default"/>
      </w:rPr>
    </w:lvl>
    <w:lvl w:ilvl="1" w:tplc="DDCA4B88" w:tentative="1">
      <w:start w:val="1"/>
      <w:numFmt w:val="bullet"/>
      <w:lvlText w:val="•"/>
      <w:lvlJc w:val="left"/>
      <w:pPr>
        <w:tabs>
          <w:tab w:val="num" w:pos="1440"/>
        </w:tabs>
        <w:ind w:left="1440" w:hanging="360"/>
      </w:pPr>
      <w:rPr>
        <w:rFonts w:ascii="Times New Roman" w:hAnsi="Times New Roman" w:hint="default"/>
      </w:rPr>
    </w:lvl>
    <w:lvl w:ilvl="2" w:tplc="133A0CE2" w:tentative="1">
      <w:start w:val="1"/>
      <w:numFmt w:val="bullet"/>
      <w:lvlText w:val="•"/>
      <w:lvlJc w:val="left"/>
      <w:pPr>
        <w:tabs>
          <w:tab w:val="num" w:pos="2160"/>
        </w:tabs>
        <w:ind w:left="2160" w:hanging="360"/>
      </w:pPr>
      <w:rPr>
        <w:rFonts w:ascii="Times New Roman" w:hAnsi="Times New Roman" w:hint="default"/>
      </w:rPr>
    </w:lvl>
    <w:lvl w:ilvl="3" w:tplc="AB00BCB8" w:tentative="1">
      <w:start w:val="1"/>
      <w:numFmt w:val="bullet"/>
      <w:lvlText w:val="•"/>
      <w:lvlJc w:val="left"/>
      <w:pPr>
        <w:tabs>
          <w:tab w:val="num" w:pos="2880"/>
        </w:tabs>
        <w:ind w:left="2880" w:hanging="360"/>
      </w:pPr>
      <w:rPr>
        <w:rFonts w:ascii="Times New Roman" w:hAnsi="Times New Roman" w:hint="default"/>
      </w:rPr>
    </w:lvl>
    <w:lvl w:ilvl="4" w:tplc="705280EE" w:tentative="1">
      <w:start w:val="1"/>
      <w:numFmt w:val="bullet"/>
      <w:lvlText w:val="•"/>
      <w:lvlJc w:val="left"/>
      <w:pPr>
        <w:tabs>
          <w:tab w:val="num" w:pos="3600"/>
        </w:tabs>
        <w:ind w:left="3600" w:hanging="360"/>
      </w:pPr>
      <w:rPr>
        <w:rFonts w:ascii="Times New Roman" w:hAnsi="Times New Roman" w:hint="default"/>
      </w:rPr>
    </w:lvl>
    <w:lvl w:ilvl="5" w:tplc="B100DD8A" w:tentative="1">
      <w:start w:val="1"/>
      <w:numFmt w:val="bullet"/>
      <w:lvlText w:val="•"/>
      <w:lvlJc w:val="left"/>
      <w:pPr>
        <w:tabs>
          <w:tab w:val="num" w:pos="4320"/>
        </w:tabs>
        <w:ind w:left="4320" w:hanging="360"/>
      </w:pPr>
      <w:rPr>
        <w:rFonts w:ascii="Times New Roman" w:hAnsi="Times New Roman" w:hint="default"/>
      </w:rPr>
    </w:lvl>
    <w:lvl w:ilvl="6" w:tplc="7876B0A8" w:tentative="1">
      <w:start w:val="1"/>
      <w:numFmt w:val="bullet"/>
      <w:lvlText w:val="•"/>
      <w:lvlJc w:val="left"/>
      <w:pPr>
        <w:tabs>
          <w:tab w:val="num" w:pos="5040"/>
        </w:tabs>
        <w:ind w:left="5040" w:hanging="360"/>
      </w:pPr>
      <w:rPr>
        <w:rFonts w:ascii="Times New Roman" w:hAnsi="Times New Roman" w:hint="default"/>
      </w:rPr>
    </w:lvl>
    <w:lvl w:ilvl="7" w:tplc="93AE2186" w:tentative="1">
      <w:start w:val="1"/>
      <w:numFmt w:val="bullet"/>
      <w:lvlText w:val="•"/>
      <w:lvlJc w:val="left"/>
      <w:pPr>
        <w:tabs>
          <w:tab w:val="num" w:pos="5760"/>
        </w:tabs>
        <w:ind w:left="5760" w:hanging="360"/>
      </w:pPr>
      <w:rPr>
        <w:rFonts w:ascii="Times New Roman" w:hAnsi="Times New Roman" w:hint="default"/>
      </w:rPr>
    </w:lvl>
    <w:lvl w:ilvl="8" w:tplc="95DC855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DF393E"/>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5CA392F"/>
    <w:multiLevelType w:val="hybridMultilevel"/>
    <w:tmpl w:val="D88CEB28"/>
    <w:lvl w:ilvl="0" w:tplc="FD70513E">
      <w:start w:val="1"/>
      <w:numFmt w:val="bullet"/>
      <w:lvlText w:val="•"/>
      <w:lvlJc w:val="left"/>
      <w:pPr>
        <w:tabs>
          <w:tab w:val="num" w:pos="720"/>
        </w:tabs>
        <w:ind w:left="720" w:hanging="360"/>
      </w:pPr>
      <w:rPr>
        <w:rFonts w:ascii="Times New Roman" w:hAnsi="Times New Roman" w:hint="default"/>
      </w:rPr>
    </w:lvl>
    <w:lvl w:ilvl="1" w:tplc="40F68D48" w:tentative="1">
      <w:start w:val="1"/>
      <w:numFmt w:val="bullet"/>
      <w:lvlText w:val="•"/>
      <w:lvlJc w:val="left"/>
      <w:pPr>
        <w:tabs>
          <w:tab w:val="num" w:pos="1440"/>
        </w:tabs>
        <w:ind w:left="1440" w:hanging="360"/>
      </w:pPr>
      <w:rPr>
        <w:rFonts w:ascii="Times New Roman" w:hAnsi="Times New Roman" w:hint="default"/>
      </w:rPr>
    </w:lvl>
    <w:lvl w:ilvl="2" w:tplc="8F32EF50" w:tentative="1">
      <w:start w:val="1"/>
      <w:numFmt w:val="bullet"/>
      <w:lvlText w:val="•"/>
      <w:lvlJc w:val="left"/>
      <w:pPr>
        <w:tabs>
          <w:tab w:val="num" w:pos="2160"/>
        </w:tabs>
        <w:ind w:left="2160" w:hanging="360"/>
      </w:pPr>
      <w:rPr>
        <w:rFonts w:ascii="Times New Roman" w:hAnsi="Times New Roman" w:hint="default"/>
      </w:rPr>
    </w:lvl>
    <w:lvl w:ilvl="3" w:tplc="8FC2762C" w:tentative="1">
      <w:start w:val="1"/>
      <w:numFmt w:val="bullet"/>
      <w:lvlText w:val="•"/>
      <w:lvlJc w:val="left"/>
      <w:pPr>
        <w:tabs>
          <w:tab w:val="num" w:pos="2880"/>
        </w:tabs>
        <w:ind w:left="2880" w:hanging="360"/>
      </w:pPr>
      <w:rPr>
        <w:rFonts w:ascii="Times New Roman" w:hAnsi="Times New Roman" w:hint="default"/>
      </w:rPr>
    </w:lvl>
    <w:lvl w:ilvl="4" w:tplc="D7768040" w:tentative="1">
      <w:start w:val="1"/>
      <w:numFmt w:val="bullet"/>
      <w:lvlText w:val="•"/>
      <w:lvlJc w:val="left"/>
      <w:pPr>
        <w:tabs>
          <w:tab w:val="num" w:pos="3600"/>
        </w:tabs>
        <w:ind w:left="3600" w:hanging="360"/>
      </w:pPr>
      <w:rPr>
        <w:rFonts w:ascii="Times New Roman" w:hAnsi="Times New Roman" w:hint="default"/>
      </w:rPr>
    </w:lvl>
    <w:lvl w:ilvl="5" w:tplc="7D60706C" w:tentative="1">
      <w:start w:val="1"/>
      <w:numFmt w:val="bullet"/>
      <w:lvlText w:val="•"/>
      <w:lvlJc w:val="left"/>
      <w:pPr>
        <w:tabs>
          <w:tab w:val="num" w:pos="4320"/>
        </w:tabs>
        <w:ind w:left="4320" w:hanging="360"/>
      </w:pPr>
      <w:rPr>
        <w:rFonts w:ascii="Times New Roman" w:hAnsi="Times New Roman" w:hint="default"/>
      </w:rPr>
    </w:lvl>
    <w:lvl w:ilvl="6" w:tplc="49E42BBA" w:tentative="1">
      <w:start w:val="1"/>
      <w:numFmt w:val="bullet"/>
      <w:lvlText w:val="•"/>
      <w:lvlJc w:val="left"/>
      <w:pPr>
        <w:tabs>
          <w:tab w:val="num" w:pos="5040"/>
        </w:tabs>
        <w:ind w:left="5040" w:hanging="360"/>
      </w:pPr>
      <w:rPr>
        <w:rFonts w:ascii="Times New Roman" w:hAnsi="Times New Roman" w:hint="default"/>
      </w:rPr>
    </w:lvl>
    <w:lvl w:ilvl="7" w:tplc="C98CBA5E" w:tentative="1">
      <w:start w:val="1"/>
      <w:numFmt w:val="bullet"/>
      <w:lvlText w:val="•"/>
      <w:lvlJc w:val="left"/>
      <w:pPr>
        <w:tabs>
          <w:tab w:val="num" w:pos="5760"/>
        </w:tabs>
        <w:ind w:left="5760" w:hanging="360"/>
      </w:pPr>
      <w:rPr>
        <w:rFonts w:ascii="Times New Roman" w:hAnsi="Times New Roman" w:hint="default"/>
      </w:rPr>
    </w:lvl>
    <w:lvl w:ilvl="8" w:tplc="53381C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13571C"/>
    <w:multiLevelType w:val="hybridMultilevel"/>
    <w:tmpl w:val="46E63450"/>
    <w:lvl w:ilvl="0" w:tplc="5204E056">
      <w:start w:val="1"/>
      <w:numFmt w:val="bullet"/>
      <w:lvlText w:val="•"/>
      <w:lvlJc w:val="left"/>
      <w:pPr>
        <w:tabs>
          <w:tab w:val="num" w:pos="720"/>
        </w:tabs>
        <w:ind w:left="720" w:hanging="360"/>
      </w:pPr>
      <w:rPr>
        <w:rFonts w:ascii="Times New Roman" w:hAnsi="Times New Roman" w:hint="default"/>
      </w:rPr>
    </w:lvl>
    <w:lvl w:ilvl="1" w:tplc="CD9082C2" w:tentative="1">
      <w:start w:val="1"/>
      <w:numFmt w:val="bullet"/>
      <w:lvlText w:val="•"/>
      <w:lvlJc w:val="left"/>
      <w:pPr>
        <w:tabs>
          <w:tab w:val="num" w:pos="1440"/>
        </w:tabs>
        <w:ind w:left="1440" w:hanging="360"/>
      </w:pPr>
      <w:rPr>
        <w:rFonts w:ascii="Times New Roman" w:hAnsi="Times New Roman" w:hint="default"/>
      </w:rPr>
    </w:lvl>
    <w:lvl w:ilvl="2" w:tplc="B8F066B6" w:tentative="1">
      <w:start w:val="1"/>
      <w:numFmt w:val="bullet"/>
      <w:lvlText w:val="•"/>
      <w:lvlJc w:val="left"/>
      <w:pPr>
        <w:tabs>
          <w:tab w:val="num" w:pos="2160"/>
        </w:tabs>
        <w:ind w:left="2160" w:hanging="360"/>
      </w:pPr>
      <w:rPr>
        <w:rFonts w:ascii="Times New Roman" w:hAnsi="Times New Roman" w:hint="default"/>
      </w:rPr>
    </w:lvl>
    <w:lvl w:ilvl="3" w:tplc="C930BBEA" w:tentative="1">
      <w:start w:val="1"/>
      <w:numFmt w:val="bullet"/>
      <w:lvlText w:val="•"/>
      <w:lvlJc w:val="left"/>
      <w:pPr>
        <w:tabs>
          <w:tab w:val="num" w:pos="2880"/>
        </w:tabs>
        <w:ind w:left="2880" w:hanging="360"/>
      </w:pPr>
      <w:rPr>
        <w:rFonts w:ascii="Times New Roman" w:hAnsi="Times New Roman" w:hint="default"/>
      </w:rPr>
    </w:lvl>
    <w:lvl w:ilvl="4" w:tplc="7D7432C2" w:tentative="1">
      <w:start w:val="1"/>
      <w:numFmt w:val="bullet"/>
      <w:lvlText w:val="•"/>
      <w:lvlJc w:val="left"/>
      <w:pPr>
        <w:tabs>
          <w:tab w:val="num" w:pos="3600"/>
        </w:tabs>
        <w:ind w:left="3600" w:hanging="360"/>
      </w:pPr>
      <w:rPr>
        <w:rFonts w:ascii="Times New Roman" w:hAnsi="Times New Roman" w:hint="default"/>
      </w:rPr>
    </w:lvl>
    <w:lvl w:ilvl="5" w:tplc="C5CA5032" w:tentative="1">
      <w:start w:val="1"/>
      <w:numFmt w:val="bullet"/>
      <w:lvlText w:val="•"/>
      <w:lvlJc w:val="left"/>
      <w:pPr>
        <w:tabs>
          <w:tab w:val="num" w:pos="4320"/>
        </w:tabs>
        <w:ind w:left="4320" w:hanging="360"/>
      </w:pPr>
      <w:rPr>
        <w:rFonts w:ascii="Times New Roman" w:hAnsi="Times New Roman" w:hint="default"/>
      </w:rPr>
    </w:lvl>
    <w:lvl w:ilvl="6" w:tplc="F53EF944" w:tentative="1">
      <w:start w:val="1"/>
      <w:numFmt w:val="bullet"/>
      <w:lvlText w:val="•"/>
      <w:lvlJc w:val="left"/>
      <w:pPr>
        <w:tabs>
          <w:tab w:val="num" w:pos="5040"/>
        </w:tabs>
        <w:ind w:left="5040" w:hanging="360"/>
      </w:pPr>
      <w:rPr>
        <w:rFonts w:ascii="Times New Roman" w:hAnsi="Times New Roman" w:hint="default"/>
      </w:rPr>
    </w:lvl>
    <w:lvl w:ilvl="7" w:tplc="5150F2D0" w:tentative="1">
      <w:start w:val="1"/>
      <w:numFmt w:val="bullet"/>
      <w:lvlText w:val="•"/>
      <w:lvlJc w:val="left"/>
      <w:pPr>
        <w:tabs>
          <w:tab w:val="num" w:pos="5760"/>
        </w:tabs>
        <w:ind w:left="5760" w:hanging="360"/>
      </w:pPr>
      <w:rPr>
        <w:rFonts w:ascii="Times New Roman" w:hAnsi="Times New Roman" w:hint="default"/>
      </w:rPr>
    </w:lvl>
    <w:lvl w:ilvl="8" w:tplc="C33454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6960A3"/>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7DFA2236"/>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22"/>
  </w:num>
  <w:num w:numId="6">
    <w:abstractNumId w:val="25"/>
  </w:num>
  <w:num w:numId="7">
    <w:abstractNumId w:val="6"/>
  </w:num>
  <w:num w:numId="8">
    <w:abstractNumId w:val="9"/>
  </w:num>
  <w:num w:numId="9">
    <w:abstractNumId w:val="13"/>
  </w:num>
  <w:num w:numId="10">
    <w:abstractNumId w:val="17"/>
  </w:num>
  <w:num w:numId="11">
    <w:abstractNumId w:val="2"/>
  </w:num>
  <w:num w:numId="12">
    <w:abstractNumId w:val="10"/>
  </w:num>
  <w:num w:numId="13">
    <w:abstractNumId w:val="26"/>
  </w:num>
  <w:num w:numId="14">
    <w:abstractNumId w:val="20"/>
  </w:num>
  <w:num w:numId="15">
    <w:abstractNumId w:val="15"/>
  </w:num>
  <w:num w:numId="16">
    <w:abstractNumId w:val="4"/>
  </w:num>
  <w:num w:numId="17">
    <w:abstractNumId w:val="5"/>
  </w:num>
  <w:num w:numId="18">
    <w:abstractNumId w:val="12"/>
  </w:num>
  <w:num w:numId="19">
    <w:abstractNumId w:val="24"/>
  </w:num>
  <w:num w:numId="20">
    <w:abstractNumId w:val="3"/>
  </w:num>
  <w:num w:numId="21">
    <w:abstractNumId w:val="8"/>
  </w:num>
  <w:num w:numId="22">
    <w:abstractNumId w:val="14"/>
  </w:num>
  <w:num w:numId="23">
    <w:abstractNumId w:val="1"/>
  </w:num>
  <w:num w:numId="24">
    <w:abstractNumId w:val="23"/>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BF"/>
    <w:rsid w:val="00036EE3"/>
    <w:rsid w:val="00071647"/>
    <w:rsid w:val="00083330"/>
    <w:rsid w:val="000B6333"/>
    <w:rsid w:val="000C5FE7"/>
    <w:rsid w:val="001319F6"/>
    <w:rsid w:val="001E75F3"/>
    <w:rsid w:val="002310A2"/>
    <w:rsid w:val="002A7229"/>
    <w:rsid w:val="002D4CFF"/>
    <w:rsid w:val="003521CA"/>
    <w:rsid w:val="00377BCD"/>
    <w:rsid w:val="003E5955"/>
    <w:rsid w:val="004666FC"/>
    <w:rsid w:val="004E15EE"/>
    <w:rsid w:val="005A74CD"/>
    <w:rsid w:val="005F0194"/>
    <w:rsid w:val="00633308"/>
    <w:rsid w:val="00646913"/>
    <w:rsid w:val="006B4A8D"/>
    <w:rsid w:val="00722D02"/>
    <w:rsid w:val="007E4629"/>
    <w:rsid w:val="007F16CD"/>
    <w:rsid w:val="008146F3"/>
    <w:rsid w:val="0084441F"/>
    <w:rsid w:val="00857B0B"/>
    <w:rsid w:val="0089374D"/>
    <w:rsid w:val="008C397F"/>
    <w:rsid w:val="009109EE"/>
    <w:rsid w:val="0097647A"/>
    <w:rsid w:val="009C2D69"/>
    <w:rsid w:val="00A42781"/>
    <w:rsid w:val="00AF40F5"/>
    <w:rsid w:val="00AF46B7"/>
    <w:rsid w:val="00BD56DE"/>
    <w:rsid w:val="00BF1664"/>
    <w:rsid w:val="00C12EFF"/>
    <w:rsid w:val="00CC137A"/>
    <w:rsid w:val="00D16492"/>
    <w:rsid w:val="00D47EDE"/>
    <w:rsid w:val="00D5449E"/>
    <w:rsid w:val="00D55056"/>
    <w:rsid w:val="00DD591B"/>
    <w:rsid w:val="00E11E5B"/>
    <w:rsid w:val="00E30556"/>
    <w:rsid w:val="00E36CEE"/>
    <w:rsid w:val="00E472BD"/>
    <w:rsid w:val="00E51759"/>
    <w:rsid w:val="00EA3209"/>
    <w:rsid w:val="00EB7124"/>
    <w:rsid w:val="00F00EBF"/>
    <w:rsid w:val="00F3023F"/>
    <w:rsid w:val="00F767BD"/>
    <w:rsid w:val="00F8373D"/>
    <w:rsid w:val="00F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482">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7">
          <w:marLeft w:val="547"/>
          <w:marRight w:val="0"/>
          <w:marTop w:val="96"/>
          <w:marBottom w:val="0"/>
          <w:divBdr>
            <w:top w:val="none" w:sz="0" w:space="0" w:color="auto"/>
            <w:left w:val="none" w:sz="0" w:space="0" w:color="auto"/>
            <w:bottom w:val="none" w:sz="0" w:space="0" w:color="auto"/>
            <w:right w:val="none" w:sz="0" w:space="0" w:color="auto"/>
          </w:divBdr>
        </w:div>
        <w:div w:id="1451898015">
          <w:marLeft w:val="547"/>
          <w:marRight w:val="0"/>
          <w:marTop w:val="96"/>
          <w:marBottom w:val="0"/>
          <w:divBdr>
            <w:top w:val="none" w:sz="0" w:space="0" w:color="auto"/>
            <w:left w:val="none" w:sz="0" w:space="0" w:color="auto"/>
            <w:bottom w:val="none" w:sz="0" w:space="0" w:color="auto"/>
            <w:right w:val="none" w:sz="0" w:space="0" w:color="auto"/>
          </w:divBdr>
        </w:div>
        <w:div w:id="1841773799">
          <w:marLeft w:val="547"/>
          <w:marRight w:val="0"/>
          <w:marTop w:val="96"/>
          <w:marBottom w:val="0"/>
          <w:divBdr>
            <w:top w:val="none" w:sz="0" w:space="0" w:color="auto"/>
            <w:left w:val="none" w:sz="0" w:space="0" w:color="auto"/>
            <w:bottom w:val="none" w:sz="0" w:space="0" w:color="auto"/>
            <w:right w:val="none" w:sz="0" w:space="0" w:color="auto"/>
          </w:divBdr>
        </w:div>
        <w:div w:id="717362064">
          <w:marLeft w:val="547"/>
          <w:marRight w:val="0"/>
          <w:marTop w:val="96"/>
          <w:marBottom w:val="0"/>
          <w:divBdr>
            <w:top w:val="none" w:sz="0" w:space="0" w:color="auto"/>
            <w:left w:val="none" w:sz="0" w:space="0" w:color="auto"/>
            <w:bottom w:val="none" w:sz="0" w:space="0" w:color="auto"/>
            <w:right w:val="none" w:sz="0" w:space="0" w:color="auto"/>
          </w:divBdr>
        </w:div>
      </w:divsChild>
    </w:div>
    <w:div w:id="586966991">
      <w:bodyDiv w:val="1"/>
      <w:marLeft w:val="0"/>
      <w:marRight w:val="0"/>
      <w:marTop w:val="0"/>
      <w:marBottom w:val="0"/>
      <w:divBdr>
        <w:top w:val="none" w:sz="0" w:space="0" w:color="auto"/>
        <w:left w:val="none" w:sz="0" w:space="0" w:color="auto"/>
        <w:bottom w:val="none" w:sz="0" w:space="0" w:color="auto"/>
        <w:right w:val="none" w:sz="0" w:space="0" w:color="auto"/>
      </w:divBdr>
      <w:divsChild>
        <w:div w:id="1483886257">
          <w:marLeft w:val="547"/>
          <w:marRight w:val="0"/>
          <w:marTop w:val="96"/>
          <w:marBottom w:val="0"/>
          <w:divBdr>
            <w:top w:val="none" w:sz="0" w:space="0" w:color="auto"/>
            <w:left w:val="none" w:sz="0" w:space="0" w:color="auto"/>
            <w:bottom w:val="none" w:sz="0" w:space="0" w:color="auto"/>
            <w:right w:val="none" w:sz="0" w:space="0" w:color="auto"/>
          </w:divBdr>
        </w:div>
        <w:div w:id="1831209860">
          <w:marLeft w:val="547"/>
          <w:marRight w:val="0"/>
          <w:marTop w:val="96"/>
          <w:marBottom w:val="0"/>
          <w:divBdr>
            <w:top w:val="none" w:sz="0" w:space="0" w:color="auto"/>
            <w:left w:val="none" w:sz="0" w:space="0" w:color="auto"/>
            <w:bottom w:val="none" w:sz="0" w:space="0" w:color="auto"/>
            <w:right w:val="none" w:sz="0" w:space="0" w:color="auto"/>
          </w:divBdr>
        </w:div>
        <w:div w:id="1221593225">
          <w:marLeft w:val="547"/>
          <w:marRight w:val="0"/>
          <w:marTop w:val="96"/>
          <w:marBottom w:val="0"/>
          <w:divBdr>
            <w:top w:val="none" w:sz="0" w:space="0" w:color="auto"/>
            <w:left w:val="none" w:sz="0" w:space="0" w:color="auto"/>
            <w:bottom w:val="none" w:sz="0" w:space="0" w:color="auto"/>
            <w:right w:val="none" w:sz="0" w:space="0" w:color="auto"/>
          </w:divBdr>
        </w:div>
        <w:div w:id="1775788616">
          <w:marLeft w:val="547"/>
          <w:marRight w:val="0"/>
          <w:marTop w:val="96"/>
          <w:marBottom w:val="0"/>
          <w:divBdr>
            <w:top w:val="none" w:sz="0" w:space="0" w:color="auto"/>
            <w:left w:val="none" w:sz="0" w:space="0" w:color="auto"/>
            <w:bottom w:val="none" w:sz="0" w:space="0" w:color="auto"/>
            <w:right w:val="none" w:sz="0" w:space="0" w:color="auto"/>
          </w:divBdr>
        </w:div>
        <w:div w:id="2080512950">
          <w:marLeft w:val="547"/>
          <w:marRight w:val="0"/>
          <w:marTop w:val="96"/>
          <w:marBottom w:val="0"/>
          <w:divBdr>
            <w:top w:val="none" w:sz="0" w:space="0" w:color="auto"/>
            <w:left w:val="none" w:sz="0" w:space="0" w:color="auto"/>
            <w:bottom w:val="none" w:sz="0" w:space="0" w:color="auto"/>
            <w:right w:val="none" w:sz="0" w:space="0" w:color="auto"/>
          </w:divBdr>
        </w:div>
      </w:divsChild>
    </w:div>
    <w:div w:id="1026444935">
      <w:bodyDiv w:val="1"/>
      <w:marLeft w:val="0"/>
      <w:marRight w:val="0"/>
      <w:marTop w:val="0"/>
      <w:marBottom w:val="0"/>
      <w:divBdr>
        <w:top w:val="none" w:sz="0" w:space="0" w:color="auto"/>
        <w:left w:val="none" w:sz="0" w:space="0" w:color="auto"/>
        <w:bottom w:val="none" w:sz="0" w:space="0" w:color="auto"/>
        <w:right w:val="none" w:sz="0" w:space="0" w:color="auto"/>
      </w:divBdr>
      <w:divsChild>
        <w:div w:id="303579994">
          <w:marLeft w:val="547"/>
          <w:marRight w:val="0"/>
          <w:marTop w:val="96"/>
          <w:marBottom w:val="0"/>
          <w:divBdr>
            <w:top w:val="none" w:sz="0" w:space="0" w:color="auto"/>
            <w:left w:val="none" w:sz="0" w:space="0" w:color="auto"/>
            <w:bottom w:val="none" w:sz="0" w:space="0" w:color="auto"/>
            <w:right w:val="none" w:sz="0" w:space="0" w:color="auto"/>
          </w:divBdr>
        </w:div>
        <w:div w:id="2111464307">
          <w:marLeft w:val="547"/>
          <w:marRight w:val="0"/>
          <w:marTop w:val="96"/>
          <w:marBottom w:val="0"/>
          <w:divBdr>
            <w:top w:val="none" w:sz="0" w:space="0" w:color="auto"/>
            <w:left w:val="none" w:sz="0" w:space="0" w:color="auto"/>
            <w:bottom w:val="none" w:sz="0" w:space="0" w:color="auto"/>
            <w:right w:val="none" w:sz="0" w:space="0" w:color="auto"/>
          </w:divBdr>
        </w:div>
        <w:div w:id="1202940783">
          <w:marLeft w:val="547"/>
          <w:marRight w:val="0"/>
          <w:marTop w:val="96"/>
          <w:marBottom w:val="0"/>
          <w:divBdr>
            <w:top w:val="none" w:sz="0" w:space="0" w:color="auto"/>
            <w:left w:val="none" w:sz="0" w:space="0" w:color="auto"/>
            <w:bottom w:val="none" w:sz="0" w:space="0" w:color="auto"/>
            <w:right w:val="none" w:sz="0" w:space="0" w:color="auto"/>
          </w:divBdr>
        </w:div>
        <w:div w:id="433524811">
          <w:marLeft w:val="547"/>
          <w:marRight w:val="0"/>
          <w:marTop w:val="96"/>
          <w:marBottom w:val="0"/>
          <w:divBdr>
            <w:top w:val="none" w:sz="0" w:space="0" w:color="auto"/>
            <w:left w:val="none" w:sz="0" w:space="0" w:color="auto"/>
            <w:bottom w:val="none" w:sz="0" w:space="0" w:color="auto"/>
            <w:right w:val="none" w:sz="0" w:space="0" w:color="auto"/>
          </w:divBdr>
        </w:div>
        <w:div w:id="179508130">
          <w:marLeft w:val="547"/>
          <w:marRight w:val="0"/>
          <w:marTop w:val="96"/>
          <w:marBottom w:val="0"/>
          <w:divBdr>
            <w:top w:val="none" w:sz="0" w:space="0" w:color="auto"/>
            <w:left w:val="none" w:sz="0" w:space="0" w:color="auto"/>
            <w:bottom w:val="none" w:sz="0" w:space="0" w:color="auto"/>
            <w:right w:val="none" w:sz="0" w:space="0" w:color="auto"/>
          </w:divBdr>
        </w:div>
      </w:divsChild>
    </w:div>
    <w:div w:id="1205210806">
      <w:bodyDiv w:val="1"/>
      <w:marLeft w:val="0"/>
      <w:marRight w:val="0"/>
      <w:marTop w:val="0"/>
      <w:marBottom w:val="0"/>
      <w:divBdr>
        <w:top w:val="none" w:sz="0" w:space="0" w:color="auto"/>
        <w:left w:val="none" w:sz="0" w:space="0" w:color="auto"/>
        <w:bottom w:val="none" w:sz="0" w:space="0" w:color="auto"/>
        <w:right w:val="none" w:sz="0" w:space="0" w:color="auto"/>
      </w:divBdr>
      <w:divsChild>
        <w:div w:id="722799485">
          <w:marLeft w:val="547"/>
          <w:marRight w:val="0"/>
          <w:marTop w:val="86"/>
          <w:marBottom w:val="0"/>
          <w:divBdr>
            <w:top w:val="none" w:sz="0" w:space="0" w:color="auto"/>
            <w:left w:val="none" w:sz="0" w:space="0" w:color="auto"/>
            <w:bottom w:val="none" w:sz="0" w:space="0" w:color="auto"/>
            <w:right w:val="none" w:sz="0" w:space="0" w:color="auto"/>
          </w:divBdr>
        </w:div>
        <w:div w:id="997804178">
          <w:marLeft w:val="547"/>
          <w:marRight w:val="0"/>
          <w:marTop w:val="86"/>
          <w:marBottom w:val="0"/>
          <w:divBdr>
            <w:top w:val="none" w:sz="0" w:space="0" w:color="auto"/>
            <w:left w:val="none" w:sz="0" w:space="0" w:color="auto"/>
            <w:bottom w:val="none" w:sz="0" w:space="0" w:color="auto"/>
            <w:right w:val="none" w:sz="0" w:space="0" w:color="auto"/>
          </w:divBdr>
        </w:div>
        <w:div w:id="605235695">
          <w:marLeft w:val="547"/>
          <w:marRight w:val="0"/>
          <w:marTop w:val="86"/>
          <w:marBottom w:val="0"/>
          <w:divBdr>
            <w:top w:val="none" w:sz="0" w:space="0" w:color="auto"/>
            <w:left w:val="none" w:sz="0" w:space="0" w:color="auto"/>
            <w:bottom w:val="none" w:sz="0" w:space="0" w:color="auto"/>
            <w:right w:val="none" w:sz="0" w:space="0" w:color="auto"/>
          </w:divBdr>
        </w:div>
        <w:div w:id="946962426">
          <w:marLeft w:val="547"/>
          <w:marRight w:val="0"/>
          <w:marTop w:val="86"/>
          <w:marBottom w:val="0"/>
          <w:divBdr>
            <w:top w:val="none" w:sz="0" w:space="0" w:color="auto"/>
            <w:left w:val="none" w:sz="0" w:space="0" w:color="auto"/>
            <w:bottom w:val="none" w:sz="0" w:space="0" w:color="auto"/>
            <w:right w:val="none" w:sz="0" w:space="0" w:color="auto"/>
          </w:divBdr>
        </w:div>
      </w:divsChild>
    </w:div>
    <w:div w:id="1329334666">
      <w:bodyDiv w:val="1"/>
      <w:marLeft w:val="0"/>
      <w:marRight w:val="0"/>
      <w:marTop w:val="0"/>
      <w:marBottom w:val="0"/>
      <w:divBdr>
        <w:top w:val="none" w:sz="0" w:space="0" w:color="auto"/>
        <w:left w:val="none" w:sz="0" w:space="0" w:color="auto"/>
        <w:bottom w:val="none" w:sz="0" w:space="0" w:color="auto"/>
        <w:right w:val="none" w:sz="0" w:space="0" w:color="auto"/>
      </w:divBdr>
      <w:divsChild>
        <w:div w:id="1572618349">
          <w:marLeft w:val="547"/>
          <w:marRight w:val="0"/>
          <w:marTop w:val="86"/>
          <w:marBottom w:val="0"/>
          <w:divBdr>
            <w:top w:val="none" w:sz="0" w:space="0" w:color="auto"/>
            <w:left w:val="none" w:sz="0" w:space="0" w:color="auto"/>
            <w:bottom w:val="none" w:sz="0" w:space="0" w:color="auto"/>
            <w:right w:val="none" w:sz="0" w:space="0" w:color="auto"/>
          </w:divBdr>
        </w:div>
        <w:div w:id="680817746">
          <w:marLeft w:val="547"/>
          <w:marRight w:val="0"/>
          <w:marTop w:val="86"/>
          <w:marBottom w:val="0"/>
          <w:divBdr>
            <w:top w:val="none" w:sz="0" w:space="0" w:color="auto"/>
            <w:left w:val="none" w:sz="0" w:space="0" w:color="auto"/>
            <w:bottom w:val="none" w:sz="0" w:space="0" w:color="auto"/>
            <w:right w:val="none" w:sz="0" w:space="0" w:color="auto"/>
          </w:divBdr>
        </w:div>
        <w:div w:id="178467416">
          <w:marLeft w:val="547"/>
          <w:marRight w:val="0"/>
          <w:marTop w:val="86"/>
          <w:marBottom w:val="0"/>
          <w:divBdr>
            <w:top w:val="none" w:sz="0" w:space="0" w:color="auto"/>
            <w:left w:val="none" w:sz="0" w:space="0" w:color="auto"/>
            <w:bottom w:val="none" w:sz="0" w:space="0" w:color="auto"/>
            <w:right w:val="none" w:sz="0" w:space="0" w:color="auto"/>
          </w:divBdr>
        </w:div>
        <w:div w:id="2070414575">
          <w:marLeft w:val="547"/>
          <w:marRight w:val="0"/>
          <w:marTop w:val="86"/>
          <w:marBottom w:val="0"/>
          <w:divBdr>
            <w:top w:val="none" w:sz="0" w:space="0" w:color="auto"/>
            <w:left w:val="none" w:sz="0" w:space="0" w:color="auto"/>
            <w:bottom w:val="none" w:sz="0" w:space="0" w:color="auto"/>
            <w:right w:val="none" w:sz="0" w:space="0" w:color="auto"/>
          </w:divBdr>
        </w:div>
      </w:divsChild>
    </w:div>
    <w:div w:id="1442650148">
      <w:bodyDiv w:val="1"/>
      <w:marLeft w:val="0"/>
      <w:marRight w:val="0"/>
      <w:marTop w:val="0"/>
      <w:marBottom w:val="0"/>
      <w:divBdr>
        <w:top w:val="none" w:sz="0" w:space="0" w:color="auto"/>
        <w:left w:val="none" w:sz="0" w:space="0" w:color="auto"/>
        <w:bottom w:val="none" w:sz="0" w:space="0" w:color="auto"/>
        <w:right w:val="none" w:sz="0" w:space="0" w:color="auto"/>
      </w:divBdr>
      <w:divsChild>
        <w:div w:id="2092653822">
          <w:marLeft w:val="547"/>
          <w:marRight w:val="0"/>
          <w:marTop w:val="86"/>
          <w:marBottom w:val="0"/>
          <w:divBdr>
            <w:top w:val="none" w:sz="0" w:space="0" w:color="auto"/>
            <w:left w:val="none" w:sz="0" w:space="0" w:color="auto"/>
            <w:bottom w:val="none" w:sz="0" w:space="0" w:color="auto"/>
            <w:right w:val="none" w:sz="0" w:space="0" w:color="auto"/>
          </w:divBdr>
        </w:div>
        <w:div w:id="660962607">
          <w:marLeft w:val="547"/>
          <w:marRight w:val="0"/>
          <w:marTop w:val="86"/>
          <w:marBottom w:val="0"/>
          <w:divBdr>
            <w:top w:val="none" w:sz="0" w:space="0" w:color="auto"/>
            <w:left w:val="none" w:sz="0" w:space="0" w:color="auto"/>
            <w:bottom w:val="none" w:sz="0" w:space="0" w:color="auto"/>
            <w:right w:val="none" w:sz="0" w:space="0" w:color="auto"/>
          </w:divBdr>
        </w:div>
        <w:div w:id="864094427">
          <w:marLeft w:val="547"/>
          <w:marRight w:val="0"/>
          <w:marTop w:val="86"/>
          <w:marBottom w:val="0"/>
          <w:divBdr>
            <w:top w:val="none" w:sz="0" w:space="0" w:color="auto"/>
            <w:left w:val="none" w:sz="0" w:space="0" w:color="auto"/>
            <w:bottom w:val="none" w:sz="0" w:space="0" w:color="auto"/>
            <w:right w:val="none" w:sz="0" w:space="0" w:color="auto"/>
          </w:divBdr>
        </w:div>
        <w:div w:id="1008606789">
          <w:marLeft w:val="547"/>
          <w:marRight w:val="0"/>
          <w:marTop w:val="86"/>
          <w:marBottom w:val="0"/>
          <w:divBdr>
            <w:top w:val="none" w:sz="0" w:space="0" w:color="auto"/>
            <w:left w:val="none" w:sz="0" w:space="0" w:color="auto"/>
            <w:bottom w:val="none" w:sz="0" w:space="0" w:color="auto"/>
            <w:right w:val="none" w:sz="0" w:space="0" w:color="auto"/>
          </w:divBdr>
        </w:div>
      </w:divsChild>
    </w:div>
    <w:div w:id="1488088185">
      <w:bodyDiv w:val="1"/>
      <w:marLeft w:val="0"/>
      <w:marRight w:val="0"/>
      <w:marTop w:val="0"/>
      <w:marBottom w:val="0"/>
      <w:divBdr>
        <w:top w:val="none" w:sz="0" w:space="0" w:color="auto"/>
        <w:left w:val="none" w:sz="0" w:space="0" w:color="auto"/>
        <w:bottom w:val="none" w:sz="0" w:space="0" w:color="auto"/>
        <w:right w:val="none" w:sz="0" w:space="0" w:color="auto"/>
      </w:divBdr>
      <w:divsChild>
        <w:div w:id="1503428359">
          <w:marLeft w:val="547"/>
          <w:marRight w:val="0"/>
          <w:marTop w:val="96"/>
          <w:marBottom w:val="0"/>
          <w:divBdr>
            <w:top w:val="none" w:sz="0" w:space="0" w:color="auto"/>
            <w:left w:val="none" w:sz="0" w:space="0" w:color="auto"/>
            <w:bottom w:val="none" w:sz="0" w:space="0" w:color="auto"/>
            <w:right w:val="none" w:sz="0" w:space="0" w:color="auto"/>
          </w:divBdr>
        </w:div>
        <w:div w:id="1105540562">
          <w:marLeft w:val="547"/>
          <w:marRight w:val="0"/>
          <w:marTop w:val="96"/>
          <w:marBottom w:val="0"/>
          <w:divBdr>
            <w:top w:val="none" w:sz="0" w:space="0" w:color="auto"/>
            <w:left w:val="none" w:sz="0" w:space="0" w:color="auto"/>
            <w:bottom w:val="none" w:sz="0" w:space="0" w:color="auto"/>
            <w:right w:val="none" w:sz="0" w:space="0" w:color="auto"/>
          </w:divBdr>
        </w:div>
        <w:div w:id="1196969964">
          <w:marLeft w:val="547"/>
          <w:marRight w:val="0"/>
          <w:marTop w:val="96"/>
          <w:marBottom w:val="0"/>
          <w:divBdr>
            <w:top w:val="none" w:sz="0" w:space="0" w:color="auto"/>
            <w:left w:val="none" w:sz="0" w:space="0" w:color="auto"/>
            <w:bottom w:val="none" w:sz="0" w:space="0" w:color="auto"/>
            <w:right w:val="none" w:sz="0" w:space="0" w:color="auto"/>
          </w:divBdr>
        </w:div>
        <w:div w:id="1849366599">
          <w:marLeft w:val="547"/>
          <w:marRight w:val="0"/>
          <w:marTop w:val="96"/>
          <w:marBottom w:val="0"/>
          <w:divBdr>
            <w:top w:val="none" w:sz="0" w:space="0" w:color="auto"/>
            <w:left w:val="none" w:sz="0" w:space="0" w:color="auto"/>
            <w:bottom w:val="none" w:sz="0" w:space="0" w:color="auto"/>
            <w:right w:val="none" w:sz="0" w:space="0" w:color="auto"/>
          </w:divBdr>
        </w:div>
      </w:divsChild>
    </w:div>
    <w:div w:id="1509558616">
      <w:bodyDiv w:val="1"/>
      <w:marLeft w:val="0"/>
      <w:marRight w:val="0"/>
      <w:marTop w:val="0"/>
      <w:marBottom w:val="0"/>
      <w:divBdr>
        <w:top w:val="none" w:sz="0" w:space="0" w:color="auto"/>
        <w:left w:val="none" w:sz="0" w:space="0" w:color="auto"/>
        <w:bottom w:val="none" w:sz="0" w:space="0" w:color="auto"/>
        <w:right w:val="none" w:sz="0" w:space="0" w:color="auto"/>
      </w:divBdr>
      <w:divsChild>
        <w:div w:id="248664767">
          <w:marLeft w:val="547"/>
          <w:marRight w:val="0"/>
          <w:marTop w:val="86"/>
          <w:marBottom w:val="0"/>
          <w:divBdr>
            <w:top w:val="none" w:sz="0" w:space="0" w:color="auto"/>
            <w:left w:val="none" w:sz="0" w:space="0" w:color="auto"/>
            <w:bottom w:val="none" w:sz="0" w:space="0" w:color="auto"/>
            <w:right w:val="none" w:sz="0" w:space="0" w:color="auto"/>
          </w:divBdr>
        </w:div>
        <w:div w:id="1998193883">
          <w:marLeft w:val="547"/>
          <w:marRight w:val="0"/>
          <w:marTop w:val="86"/>
          <w:marBottom w:val="0"/>
          <w:divBdr>
            <w:top w:val="none" w:sz="0" w:space="0" w:color="auto"/>
            <w:left w:val="none" w:sz="0" w:space="0" w:color="auto"/>
            <w:bottom w:val="none" w:sz="0" w:space="0" w:color="auto"/>
            <w:right w:val="none" w:sz="0" w:space="0" w:color="auto"/>
          </w:divBdr>
        </w:div>
        <w:div w:id="1450509115">
          <w:marLeft w:val="547"/>
          <w:marRight w:val="0"/>
          <w:marTop w:val="86"/>
          <w:marBottom w:val="0"/>
          <w:divBdr>
            <w:top w:val="none" w:sz="0" w:space="0" w:color="auto"/>
            <w:left w:val="none" w:sz="0" w:space="0" w:color="auto"/>
            <w:bottom w:val="none" w:sz="0" w:space="0" w:color="auto"/>
            <w:right w:val="none" w:sz="0" w:space="0" w:color="auto"/>
          </w:divBdr>
        </w:div>
        <w:div w:id="1958759511">
          <w:marLeft w:val="547"/>
          <w:marRight w:val="0"/>
          <w:marTop w:val="86"/>
          <w:marBottom w:val="0"/>
          <w:divBdr>
            <w:top w:val="none" w:sz="0" w:space="0" w:color="auto"/>
            <w:left w:val="none" w:sz="0" w:space="0" w:color="auto"/>
            <w:bottom w:val="none" w:sz="0" w:space="0" w:color="auto"/>
            <w:right w:val="none" w:sz="0" w:space="0" w:color="auto"/>
          </w:divBdr>
        </w:div>
        <w:div w:id="1231041813">
          <w:marLeft w:val="547"/>
          <w:marRight w:val="0"/>
          <w:marTop w:val="86"/>
          <w:marBottom w:val="0"/>
          <w:divBdr>
            <w:top w:val="none" w:sz="0" w:space="0" w:color="auto"/>
            <w:left w:val="none" w:sz="0" w:space="0" w:color="auto"/>
            <w:bottom w:val="none" w:sz="0" w:space="0" w:color="auto"/>
            <w:right w:val="none" w:sz="0" w:space="0" w:color="auto"/>
          </w:divBdr>
        </w:div>
        <w:div w:id="1811895423">
          <w:marLeft w:val="547"/>
          <w:marRight w:val="0"/>
          <w:marTop w:val="86"/>
          <w:marBottom w:val="0"/>
          <w:divBdr>
            <w:top w:val="none" w:sz="0" w:space="0" w:color="auto"/>
            <w:left w:val="none" w:sz="0" w:space="0" w:color="auto"/>
            <w:bottom w:val="none" w:sz="0" w:space="0" w:color="auto"/>
            <w:right w:val="none" w:sz="0" w:space="0" w:color="auto"/>
          </w:divBdr>
        </w:div>
        <w:div w:id="819464779">
          <w:marLeft w:val="547"/>
          <w:marRight w:val="0"/>
          <w:marTop w:val="86"/>
          <w:marBottom w:val="0"/>
          <w:divBdr>
            <w:top w:val="none" w:sz="0" w:space="0" w:color="auto"/>
            <w:left w:val="none" w:sz="0" w:space="0" w:color="auto"/>
            <w:bottom w:val="none" w:sz="0" w:space="0" w:color="auto"/>
            <w:right w:val="none" w:sz="0" w:space="0" w:color="auto"/>
          </w:divBdr>
        </w:div>
        <w:div w:id="171580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History Policy</vt:lpstr>
    </vt:vector>
  </TitlesOfParts>
  <Company>St Peter &amp; St Pauls School</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Head Teacher</dc:creator>
  <cp:lastModifiedBy>J Spittlehouse</cp:lastModifiedBy>
  <cp:revision>6</cp:revision>
  <cp:lastPrinted>2019-04-10T09:26:00Z</cp:lastPrinted>
  <dcterms:created xsi:type="dcterms:W3CDTF">2019-04-10T08:05:00Z</dcterms:created>
  <dcterms:modified xsi:type="dcterms:W3CDTF">2019-09-24T11:42:00Z</dcterms:modified>
</cp:coreProperties>
</file>